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D52BB" w:rsidRPr="003D52BB" w:rsidRDefault="003D52BB" w:rsidP="003D52BB">
      <w:pPr>
        <w:pStyle w:val="title"/>
        <w:rPr>
          <w:rStyle w:val="20"/>
          <w:position w:val="20"/>
        </w:rPr>
      </w:pPr>
      <w:r w:rsidRPr="003D52BB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202F6BE9" wp14:editId="564B9C9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D52BB" w:rsidRPr="003D52BB" w:rsidRDefault="003D52BB" w:rsidP="003D52BB">
                            <w:pPr>
                              <w:pStyle w:val="af2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D52BB" w:rsidRPr="003D52BB" w:rsidRDefault="003D52BB" w:rsidP="003D52BB">
                      <w:pPr>
                        <w:pStyle w:val="af2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D52BB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DC3299E" wp14:editId="3320674B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D52BB" w:rsidRPr="003D52BB" w:rsidRDefault="003D52BB" w:rsidP="003D52BB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3D52B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3D52B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3D52B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D52BB" w:rsidRPr="003D52BB" w:rsidRDefault="003D52BB" w:rsidP="003D52BB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3D52B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3D52B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3D52BB" w:rsidRPr="003D52BB" w:rsidRDefault="003D52BB" w:rsidP="003D52BB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3D52B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3D52BB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3D52BB" w:rsidRPr="003D52BB" w:rsidRDefault="003D52BB" w:rsidP="003D52BB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3D52B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3D52BB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D52BB" w:rsidRPr="003D52BB" w:rsidRDefault="003D52BB" w:rsidP="003D52BB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3D52B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信箱：</w:t>
                            </w:r>
                            <w:r w:rsidRPr="003D52BB">
                              <w:rPr>
                                <w:sz w:val="22"/>
                                <w:szCs w:val="22"/>
                              </w:rPr>
                              <w:t>ly20763@ly.gov.tw</w:t>
                            </w:r>
                          </w:p>
                          <w:p w:rsidR="003D52BB" w:rsidRPr="003D52BB" w:rsidRDefault="003D52BB" w:rsidP="003D52BB">
                            <w:pPr>
                              <w:pStyle w:val="a8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D52BB" w:rsidRPr="003D52BB" w:rsidRDefault="003D52BB" w:rsidP="003D52BB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3D52BB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3D52B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3D52B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D52BB" w:rsidRPr="003D52BB" w:rsidRDefault="003D52BB" w:rsidP="003D52BB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3D52BB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3D52BB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3D52BB" w:rsidRPr="003D52BB" w:rsidRDefault="003D52BB" w:rsidP="003D52BB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3D52BB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3D52BB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3D52BB" w:rsidRPr="003D52BB" w:rsidRDefault="003D52BB" w:rsidP="003D52BB">
                      <w:pPr>
                        <w:pStyle w:val="a8"/>
                        <w:rPr>
                          <w:rFonts w:hint="eastAsia"/>
                          <w:sz w:val="22"/>
                          <w:szCs w:val="22"/>
                        </w:rPr>
                      </w:pPr>
                      <w:r w:rsidRPr="003D52BB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3D52BB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D52BB" w:rsidRPr="003D52BB" w:rsidRDefault="003D52BB" w:rsidP="003D52BB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3D52BB">
                        <w:rPr>
                          <w:rFonts w:hint="eastAsia"/>
                          <w:sz w:val="22"/>
                          <w:szCs w:val="22"/>
                        </w:rPr>
                        <w:t>信箱：</w:t>
                      </w:r>
                      <w:r w:rsidRPr="003D52BB">
                        <w:rPr>
                          <w:sz w:val="22"/>
                          <w:szCs w:val="22"/>
                        </w:rPr>
                        <w:t>ly20763@ly.gov.tw</w:t>
                      </w:r>
                    </w:p>
                    <w:p w:rsidR="003D52BB" w:rsidRPr="003D52BB" w:rsidRDefault="003D52BB" w:rsidP="003D52BB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3D52BB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3D52BB">
        <w:rPr>
          <w:rStyle w:val="20"/>
          <w:rFonts w:hint="eastAsia"/>
          <w:position w:val="20"/>
        </w:rPr>
        <w:t>內政委員會　函</w:t>
      </w:r>
    </w:p>
    <w:p w:rsidR="003D52BB" w:rsidRPr="003D52BB" w:rsidRDefault="003D52BB" w:rsidP="003D52BB">
      <w:pPr>
        <w:pStyle w:val="titlespace"/>
        <w:rPr>
          <w:rStyle w:val="8"/>
        </w:rPr>
      </w:pPr>
    </w:p>
    <w:p w:rsidR="003D52BB" w:rsidRPr="003D52BB" w:rsidRDefault="003D52BB" w:rsidP="003D52BB">
      <w:pPr>
        <w:pStyle w:val="space2"/>
      </w:pPr>
    </w:p>
    <w:p w:rsidR="003D52BB" w:rsidRPr="003D52BB" w:rsidRDefault="003D52BB" w:rsidP="003D52BB">
      <w:pPr>
        <w:pStyle w:val="space2"/>
      </w:pPr>
    </w:p>
    <w:p w:rsidR="003D52BB" w:rsidRPr="003D52BB" w:rsidRDefault="003D52BB" w:rsidP="003D52BB">
      <w:pPr>
        <w:pStyle w:val="11"/>
        <w:spacing w:line="14" w:lineRule="exact"/>
        <w:ind w:leftChars="0" w:left="0"/>
      </w:pPr>
    </w:p>
    <w:p w:rsidR="003D52BB" w:rsidRPr="003D52BB" w:rsidRDefault="003D52BB" w:rsidP="003D52BB">
      <w:pPr>
        <w:pStyle w:val="a9"/>
        <w:spacing w:line="360" w:lineRule="exact"/>
      </w:pPr>
      <w:r w:rsidRPr="003D52BB">
        <w:rPr>
          <w:rFonts w:hint="eastAsia"/>
        </w:rPr>
        <w:t>受文者：</w:t>
      </w:r>
      <w:bookmarkStart w:id="6" w:name="受文者"/>
      <w:bookmarkEnd w:id="6"/>
      <w:r w:rsidR="00E92305" w:rsidRPr="00E92305">
        <w:rPr>
          <w:rFonts w:hint="eastAsia"/>
          <w:sz w:val="28"/>
          <w:szCs w:val="28"/>
        </w:rPr>
        <w:t>內政、財政、司法及法制委員會委員</w:t>
      </w:r>
    </w:p>
    <w:p w:rsidR="003D52BB" w:rsidRPr="003D52BB" w:rsidRDefault="003D52BB" w:rsidP="003D52BB">
      <w:pPr>
        <w:pStyle w:val="space"/>
      </w:pPr>
      <w:r w:rsidRPr="003D52B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2085F939" wp14:editId="4EB6CF48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D52BB" w:rsidRPr="00ED490D" w:rsidRDefault="003D52BB" w:rsidP="003D52BB">
                            <w:pPr>
                              <w:pStyle w:val="a7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3D52BB" w:rsidRPr="00ED490D" w:rsidRDefault="003D52BB" w:rsidP="003D52BB">
                            <w:pPr>
                              <w:pStyle w:val="a7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3D52BB" w:rsidRPr="00ED490D" w:rsidRDefault="003D52BB" w:rsidP="003D52BB">
                      <w:pPr>
                        <w:pStyle w:val="a7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3D52BB" w:rsidRPr="00ED490D" w:rsidRDefault="003D52BB" w:rsidP="003D52BB">
                      <w:pPr>
                        <w:pStyle w:val="a7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D52BB" w:rsidRPr="003D52BB" w:rsidRDefault="003D52BB" w:rsidP="003D52BB">
      <w:pPr>
        <w:pStyle w:val="aa"/>
        <w:spacing w:line="240" w:lineRule="exact"/>
      </w:pPr>
      <w:r w:rsidRPr="003D52BB">
        <w:fldChar w:fldCharType="begin"/>
      </w:r>
      <w:r w:rsidRPr="003D52BB">
        <w:instrText xml:space="preserve"> </w:instrText>
      </w:r>
      <w:r w:rsidRPr="003D52BB">
        <w:rPr>
          <w:rFonts w:hint="eastAsia"/>
        </w:rPr>
        <w:instrText>MACROBUTTON  DocDispatch 發文日期：</w:instrText>
      </w:r>
      <w:r w:rsidRPr="003D52BB">
        <w:fldChar w:fldCharType="end"/>
      </w:r>
      <w:bookmarkStart w:id="9" w:name="發文日期"/>
      <w:bookmarkEnd w:id="9"/>
      <w:r w:rsidRPr="003D52BB">
        <w:rPr>
          <w:rFonts w:hint="eastAsia"/>
        </w:rPr>
        <w:t>中華民國</w:t>
      </w:r>
      <w:r w:rsidRPr="003D52BB">
        <w:t>105年5月11日</w:t>
      </w:r>
    </w:p>
    <w:p w:rsidR="003D52BB" w:rsidRPr="003D52BB" w:rsidRDefault="003D52BB" w:rsidP="003D52BB">
      <w:pPr>
        <w:pStyle w:val="aa"/>
        <w:spacing w:line="240" w:lineRule="exact"/>
      </w:pPr>
      <w:r w:rsidRPr="003D52BB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1054000791號</w:t>
      </w:r>
    </w:p>
    <w:p w:rsidR="003D52BB" w:rsidRPr="003D52BB" w:rsidRDefault="003D52BB" w:rsidP="003D52BB">
      <w:pPr>
        <w:pStyle w:val="aa"/>
        <w:spacing w:line="240" w:lineRule="exact"/>
      </w:pPr>
      <w:r w:rsidRPr="003D52BB">
        <w:fldChar w:fldCharType="begin"/>
      </w:r>
      <w:r w:rsidRPr="003D52BB">
        <w:instrText xml:space="preserve"> </w:instrText>
      </w:r>
      <w:r w:rsidRPr="003D52BB">
        <w:rPr>
          <w:rFonts w:hint="eastAsia"/>
        </w:rPr>
        <w:instrText>MACROBUTTON  DocSpeed 速別：</w:instrText>
      </w:r>
      <w:r w:rsidRPr="003D52BB">
        <w:fldChar w:fldCharType="end"/>
      </w:r>
      <w:bookmarkStart w:id="11" w:name="速別"/>
      <w:bookmarkEnd w:id="11"/>
      <w:r w:rsidRPr="003D52BB">
        <w:rPr>
          <w:rFonts w:hint="eastAsia"/>
        </w:rPr>
        <w:t>最速件</w:t>
      </w:r>
    </w:p>
    <w:p w:rsidR="003D52BB" w:rsidRPr="003D52BB" w:rsidRDefault="003D52BB" w:rsidP="003D52BB">
      <w:pPr>
        <w:pStyle w:val="aa"/>
        <w:spacing w:line="240" w:lineRule="exact"/>
      </w:pPr>
      <w:r w:rsidRPr="003D52BB">
        <w:fldChar w:fldCharType="begin"/>
      </w:r>
      <w:r w:rsidRPr="003D52BB">
        <w:instrText xml:space="preserve"> </w:instrText>
      </w:r>
      <w:r w:rsidRPr="003D52BB">
        <w:rPr>
          <w:rFonts w:hint="eastAsia"/>
        </w:rPr>
        <w:instrText>MACROBUTTON  DocSecurity 密等及解密條件或保密期限：</w:instrText>
      </w:r>
      <w:r w:rsidRPr="003D52BB">
        <w:fldChar w:fldCharType="end"/>
      </w:r>
      <w:bookmarkStart w:id="12" w:name="密等及解密條件或保密期限"/>
      <w:bookmarkEnd w:id="12"/>
    </w:p>
    <w:p w:rsidR="003D52BB" w:rsidRPr="003D52BB" w:rsidRDefault="003D52BB" w:rsidP="003D52BB">
      <w:pPr>
        <w:pStyle w:val="aa"/>
        <w:spacing w:line="240" w:lineRule="exact"/>
      </w:pPr>
      <w:r w:rsidRPr="003D52BB">
        <w:rPr>
          <w:rFonts w:hint="eastAsia"/>
        </w:rPr>
        <w:t>附件：</w:t>
      </w:r>
      <w:bookmarkStart w:id="13" w:name="附件"/>
      <w:bookmarkEnd w:id="13"/>
      <w:r w:rsidRPr="003D52BB">
        <w:rPr>
          <w:rFonts w:hint="eastAsia"/>
        </w:rPr>
        <w:t>議事日程</w:t>
      </w:r>
      <w:r>
        <w:t>(1054000791_0_1.</w:t>
      </w:r>
      <w:proofErr w:type="gramStart"/>
      <w:r>
        <w:t>doc</w:t>
      </w:r>
      <w:proofErr w:type="gramEnd"/>
      <w:r>
        <w:t>)</w:t>
      </w:r>
    </w:p>
    <w:p w:rsidR="003D52BB" w:rsidRPr="003D52BB" w:rsidRDefault="003D52BB" w:rsidP="003D52BB">
      <w:pPr>
        <w:pStyle w:val="space0"/>
      </w:pPr>
    </w:p>
    <w:p w:rsidR="003D52BB" w:rsidRPr="003D52BB" w:rsidRDefault="003D52BB" w:rsidP="003D52BB">
      <w:pPr>
        <w:pStyle w:val="ab"/>
        <w:ind w:left="964" w:hanging="964"/>
      </w:pPr>
      <w:r w:rsidRPr="003D52BB">
        <w:rPr>
          <w:rFonts w:hint="eastAsia"/>
        </w:rPr>
        <w:t>主旨：</w:t>
      </w:r>
      <w:bookmarkStart w:id="14" w:name="主旨"/>
      <w:bookmarkEnd w:id="14"/>
      <w:r w:rsidRPr="003D52BB">
        <w:rPr>
          <w:rFonts w:hint="eastAsia"/>
        </w:rPr>
        <w:t>本會原訂於</w:t>
      </w:r>
      <w:r w:rsidRPr="003D52BB">
        <w:t>105年</w:t>
      </w:r>
      <w:r w:rsidRPr="003D52BB">
        <w:rPr>
          <w:rFonts w:hint="eastAsia"/>
        </w:rPr>
        <w:t>5</w:t>
      </w:r>
      <w:r w:rsidRPr="003D52BB">
        <w:t>月</w:t>
      </w:r>
      <w:r w:rsidRPr="003D52BB">
        <w:rPr>
          <w:rFonts w:hint="eastAsia"/>
        </w:rPr>
        <w:t>12</w:t>
      </w:r>
      <w:r w:rsidRPr="003D52BB">
        <w:t>日（星期四）召開之</w:t>
      </w:r>
      <w:r w:rsidRPr="003D52BB">
        <w:rPr>
          <w:rFonts w:hint="eastAsia"/>
        </w:rPr>
        <w:t>立法院第</w:t>
      </w:r>
      <w:bookmarkStart w:id="15" w:name="屆別"/>
      <w:r w:rsidRPr="003D52BB">
        <w:t>9</w:t>
      </w:r>
      <w:bookmarkEnd w:id="15"/>
      <w:r w:rsidRPr="003D52BB">
        <w:rPr>
          <w:rFonts w:hint="eastAsia"/>
        </w:rPr>
        <w:t>屆第</w:t>
      </w:r>
      <w:bookmarkStart w:id="16" w:name="會期"/>
      <w:r w:rsidRPr="003D52BB">
        <w:t>1</w:t>
      </w:r>
      <w:bookmarkEnd w:id="16"/>
      <w:r w:rsidRPr="003D52BB">
        <w:rPr>
          <w:rFonts w:hint="eastAsia"/>
        </w:rPr>
        <w:t>會期</w:t>
      </w:r>
      <w:bookmarkStart w:id="17" w:name="委員會"/>
      <w:r w:rsidRPr="003D52BB">
        <w:rPr>
          <w:rFonts w:hint="eastAsia"/>
        </w:rPr>
        <w:t>內政、財政、司法及法制委員會第3次聯席會議</w:t>
      </w:r>
      <w:bookmarkEnd w:id="17"/>
      <w:r w:rsidRPr="003D52BB">
        <w:rPr>
          <w:rFonts w:hint="eastAsia"/>
        </w:rPr>
        <w:t>取消。另變更</w:t>
      </w:r>
      <w:r w:rsidRPr="003D52BB">
        <w:t>議程如說明</w:t>
      </w:r>
      <w:proofErr w:type="gramStart"/>
      <w:r w:rsidRPr="003D52BB">
        <w:t>三</w:t>
      </w:r>
      <w:proofErr w:type="gramEnd"/>
      <w:r w:rsidRPr="003D52BB">
        <w:t>，請  查照。</w:t>
      </w:r>
    </w:p>
    <w:p w:rsidR="003D52BB" w:rsidRPr="003D52BB" w:rsidRDefault="003D52BB" w:rsidP="003D52BB">
      <w:pPr>
        <w:pStyle w:val="ac"/>
      </w:pPr>
      <w:bookmarkStart w:id="18" w:name="段落"/>
      <w:bookmarkEnd w:id="18"/>
      <w:r w:rsidRPr="003D52BB">
        <w:rPr>
          <w:rFonts w:hint="eastAsia"/>
        </w:rPr>
        <w:t>說明：</w:t>
      </w:r>
    </w:p>
    <w:p w:rsidR="003D52BB" w:rsidRPr="003D52BB" w:rsidRDefault="003D52BB" w:rsidP="003D52BB">
      <w:pPr>
        <w:pStyle w:val="1-2"/>
      </w:pPr>
      <w:r w:rsidRPr="003D52BB">
        <w:rPr>
          <w:rFonts w:hint="eastAsia"/>
        </w:rPr>
        <w:t>依據本會輪值召集委員指示辦理。</w:t>
      </w:r>
    </w:p>
    <w:p w:rsidR="003D52BB" w:rsidRPr="003D52BB" w:rsidRDefault="003D52BB" w:rsidP="003D52BB">
      <w:pPr>
        <w:pStyle w:val="1-2"/>
      </w:pPr>
      <w:r w:rsidRPr="003D52BB">
        <w:rPr>
          <w:rFonts w:hint="eastAsia"/>
        </w:rPr>
        <w:t>本會</w:t>
      </w:r>
      <w:r w:rsidRPr="003D52BB">
        <w:t>105年</w:t>
      </w:r>
      <w:r w:rsidRPr="003D52BB">
        <w:rPr>
          <w:rFonts w:hint="eastAsia"/>
        </w:rPr>
        <w:t>5</w:t>
      </w:r>
      <w:r w:rsidRPr="003D52BB">
        <w:t>月</w:t>
      </w:r>
      <w:r w:rsidRPr="003D52BB">
        <w:rPr>
          <w:rFonts w:hint="eastAsia"/>
        </w:rPr>
        <w:t>6</w:t>
      </w:r>
      <w:r w:rsidRPr="003D52BB">
        <w:t>日台立內字第1054000</w:t>
      </w:r>
      <w:r w:rsidRPr="003D52BB">
        <w:rPr>
          <w:rFonts w:hint="eastAsia"/>
        </w:rPr>
        <w:t>780</w:t>
      </w:r>
      <w:r w:rsidRPr="003D52BB">
        <w:t>號開會</w:t>
      </w:r>
      <w:proofErr w:type="gramStart"/>
      <w:r w:rsidRPr="003D52BB">
        <w:t>通知單諒達</w:t>
      </w:r>
      <w:proofErr w:type="gramEnd"/>
      <w:r w:rsidRPr="003D52BB">
        <w:t>。</w:t>
      </w:r>
    </w:p>
    <w:p w:rsidR="003D52BB" w:rsidRPr="003D52BB" w:rsidRDefault="003D52BB" w:rsidP="003D52BB">
      <w:pPr>
        <w:pStyle w:val="1-2"/>
      </w:pPr>
      <w:r w:rsidRPr="003D52BB">
        <w:rPr>
          <w:rFonts w:hint="eastAsia"/>
        </w:rPr>
        <w:t>變更</w:t>
      </w:r>
      <w:r w:rsidRPr="003D52BB">
        <w:t>議程如</w:t>
      </w:r>
      <w:r w:rsidRPr="003D52BB">
        <w:rPr>
          <w:rFonts w:hint="eastAsia"/>
        </w:rPr>
        <w:t>下：</w:t>
      </w:r>
      <w:r w:rsidRPr="003D52BB">
        <w:br/>
      </w:r>
      <w:r w:rsidRPr="003D52BB">
        <w:rPr>
          <w:rFonts w:hint="eastAsia"/>
        </w:rPr>
        <w:t>（一）第</w:t>
      </w:r>
      <w:r w:rsidRPr="003D52BB">
        <w:t>9</w:t>
      </w:r>
      <w:r w:rsidRPr="003D52BB">
        <w:rPr>
          <w:rFonts w:hint="eastAsia"/>
        </w:rPr>
        <w:t>屆第</w:t>
      </w:r>
      <w:r w:rsidRPr="003D52BB">
        <w:t>1</w:t>
      </w:r>
      <w:r w:rsidRPr="003D52BB">
        <w:rPr>
          <w:rFonts w:hint="eastAsia"/>
        </w:rPr>
        <w:t>會期內政委員會第14次全體委員會議繼續審查「集會遊行法」及「公民投票法」。開會時間：105年5月9日、11日及12日（三天一次會）。</w:t>
      </w:r>
      <w:r w:rsidRPr="003D52BB">
        <w:br/>
      </w:r>
      <w:r w:rsidRPr="003D52BB">
        <w:rPr>
          <w:rFonts w:hint="eastAsia"/>
        </w:rPr>
        <w:t>（二）105年5月12日開會地點：群賢樓</w:t>
      </w:r>
      <w:r w:rsidRPr="003D52BB">
        <w:t>9樓大禮堂</w:t>
      </w:r>
      <w:r w:rsidRPr="003D52BB">
        <w:rPr>
          <w:rFonts w:hint="eastAsia"/>
        </w:rPr>
        <w:t>。</w:t>
      </w:r>
    </w:p>
    <w:p w:rsidR="003D52BB" w:rsidRPr="003D52BB" w:rsidRDefault="003D52BB" w:rsidP="003D52BB">
      <w:pPr>
        <w:pStyle w:val="ad"/>
        <w:spacing w:line="240" w:lineRule="exact"/>
      </w:pPr>
      <w:r w:rsidRPr="003D52BB">
        <w:rPr>
          <w:rFonts w:hint="eastAsia"/>
        </w:rPr>
        <w:t>正本：</w:t>
      </w:r>
      <w:bookmarkStart w:id="19" w:name="正本"/>
      <w:bookmarkEnd w:id="19"/>
      <w:r w:rsidRPr="003D52BB">
        <w:t>林委員淑芬</w:t>
      </w:r>
      <w:r w:rsidRPr="003D52BB">
        <w:rPr>
          <w:rFonts w:hint="eastAsia"/>
          <w:lang w:val="x-none" w:eastAsia="x-none"/>
        </w:rPr>
        <w:t>、</w:t>
      </w:r>
      <w:r w:rsidRPr="003D52BB">
        <w:t>鄭</w:t>
      </w:r>
      <w:r w:rsidRPr="003D52BB">
        <w:rPr>
          <w:lang w:val="x-none" w:eastAsia="x-none"/>
        </w:rPr>
        <w:t>委員</w:t>
      </w:r>
      <w:r w:rsidRPr="003D52BB">
        <w:t>麗君</w:t>
      </w:r>
      <w:r w:rsidRPr="003D52BB">
        <w:rPr>
          <w:rFonts w:hint="eastAsia"/>
        </w:rPr>
        <w:t>、</w:t>
      </w:r>
      <w:proofErr w:type="gramStart"/>
      <w:r w:rsidRPr="003D52BB">
        <w:rPr>
          <w:rFonts w:hint="eastAsia"/>
        </w:rPr>
        <w:t>陳</w:t>
      </w:r>
      <w:r w:rsidRPr="003D52BB">
        <w:rPr>
          <w:lang w:val="x-none" w:eastAsia="x-none"/>
        </w:rPr>
        <w:t>委員</w:t>
      </w:r>
      <w:r w:rsidRPr="003D52BB">
        <w:rPr>
          <w:rFonts w:hint="eastAsia"/>
        </w:rPr>
        <w:t>亭妃</w:t>
      </w:r>
      <w:proofErr w:type="gramEnd"/>
      <w:r w:rsidRPr="003D52BB">
        <w:rPr>
          <w:rFonts w:hint="eastAsia"/>
        </w:rPr>
        <w:t>、陳委員明文、蘇</w:t>
      </w:r>
      <w:r w:rsidRPr="003D52BB">
        <w:rPr>
          <w:lang w:val="x-none" w:eastAsia="x-none"/>
        </w:rPr>
        <w:t>委員</w:t>
      </w:r>
      <w:r w:rsidRPr="003D52BB">
        <w:rPr>
          <w:rFonts w:hint="eastAsia"/>
        </w:rPr>
        <w:t>治芬、葉委員宜津、高委員志鵬、</w:t>
      </w:r>
      <w:proofErr w:type="gramStart"/>
      <w:r w:rsidRPr="003D52BB">
        <w:rPr>
          <w:rFonts w:hint="eastAsia"/>
        </w:rPr>
        <w:t>李委員昆澤</w:t>
      </w:r>
      <w:proofErr w:type="gramEnd"/>
      <w:r w:rsidRPr="003D52BB">
        <w:rPr>
          <w:rFonts w:hint="eastAsia"/>
        </w:rPr>
        <w:t>、尤委員美女、</w:t>
      </w:r>
      <w:proofErr w:type="gramStart"/>
      <w:r w:rsidRPr="003D52BB">
        <w:rPr>
          <w:rFonts w:hint="eastAsia"/>
        </w:rPr>
        <w:t>王委員定宇</w:t>
      </w:r>
      <w:proofErr w:type="gramEnd"/>
      <w:r w:rsidRPr="003D52BB">
        <w:rPr>
          <w:rFonts w:hint="eastAsia"/>
        </w:rPr>
        <w:t>、時代力量黨團、黃委員偉哲、鄭委員寶清、</w:t>
      </w:r>
      <w:proofErr w:type="gramStart"/>
      <w:r w:rsidRPr="003D52BB">
        <w:rPr>
          <w:rFonts w:hint="eastAsia"/>
        </w:rPr>
        <w:t>鄭委員運鵬</w:t>
      </w:r>
      <w:proofErr w:type="gramEnd"/>
      <w:r w:rsidRPr="003D52BB">
        <w:rPr>
          <w:rFonts w:hint="eastAsia"/>
        </w:rPr>
        <w:t>、國民黨黨團、</w:t>
      </w:r>
      <w:proofErr w:type="gramStart"/>
      <w:r w:rsidRPr="003D52BB">
        <w:rPr>
          <w:rFonts w:hint="eastAsia"/>
        </w:rPr>
        <w:t>林委員俊憲</w:t>
      </w:r>
      <w:proofErr w:type="gramEnd"/>
      <w:r w:rsidRPr="003D52BB">
        <w:rPr>
          <w:rFonts w:hint="eastAsia"/>
        </w:rPr>
        <w:t>、賴委員瑞隆、親民黨黨團、本院其他委員會委員、行政院秘書長簡太郎、內政部部長陳威仁、中央選舉委員會主任委員劉義周、交通部、法務部、外交部、國防部、司法院、衛生福利部、國家安全局、臺北市政府警察局、行政院人事行政總處、銓敘部、經濟部、監察院、財政部、教育部、金融監督管理委員會、文化部、行政院、原住民族委員會、行政院主計總處、國軍退除役官兵輔導委員會、行政院農業委員會、國家發展委員會</w:t>
      </w:r>
    </w:p>
    <w:p w:rsidR="003D52BB" w:rsidRPr="003D52BB" w:rsidRDefault="003D52BB" w:rsidP="003D52BB">
      <w:pPr>
        <w:pStyle w:val="ae"/>
        <w:spacing w:line="240" w:lineRule="exact"/>
      </w:pPr>
      <w:r w:rsidRPr="003D52BB">
        <w:rPr>
          <w:rFonts w:hint="eastAsia"/>
        </w:rPr>
        <w:t>副本：</w:t>
      </w:r>
      <w:bookmarkStart w:id="20" w:name="副本"/>
      <w:bookmarkEnd w:id="20"/>
      <w:r w:rsidRPr="003D52BB">
        <w:rPr>
          <w:rFonts w:hint="eastAsia"/>
        </w:rPr>
        <w:t>財政、司法及法制委員會委員、本院各黨團、法制局、議事處會務科、公報處、總務處管理科、總務處警衛隊</w:t>
      </w:r>
    </w:p>
    <w:p w:rsidR="003D52BB" w:rsidRPr="003D52BB" w:rsidRDefault="003D52BB" w:rsidP="003D52BB">
      <w:pPr>
        <w:pStyle w:val="space1"/>
        <w:jc w:val="center"/>
      </w:pPr>
      <w:r>
        <w:rPr>
          <w:noProof/>
        </w:rPr>
        <w:drawing>
          <wp:inline distT="0" distB="0" distL="0" distR="0" wp14:anchorId="0049208B" wp14:editId="1072304B">
            <wp:extent cx="4391025" cy="797560"/>
            <wp:effectExtent l="19050" t="0" r="9525" b="0"/>
            <wp:docPr id="1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52BB" w:rsidRPr="003D52BB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3ED" w:rsidRDefault="002353ED" w:rsidP="003D52BB">
      <w:r>
        <w:separator/>
      </w:r>
    </w:p>
  </w:endnote>
  <w:endnote w:type="continuationSeparator" w:id="0">
    <w:p w:rsidR="002353ED" w:rsidRDefault="002353ED" w:rsidP="003D5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353ED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3ED" w:rsidRDefault="002353ED" w:rsidP="003D52BB">
      <w:r>
        <w:separator/>
      </w:r>
    </w:p>
  </w:footnote>
  <w:footnote w:type="continuationSeparator" w:id="0">
    <w:p w:rsidR="002353ED" w:rsidRDefault="002353ED" w:rsidP="003D5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052A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4C18F9C" wp14:editId="60AF14D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052A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2052A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7C016D0" wp14:editId="5F37E9B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052A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2052A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F0D6472" wp14:editId="3FD3633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2BB"/>
    <w:rsid w:val="00013466"/>
    <w:rsid w:val="0001398E"/>
    <w:rsid w:val="00030B02"/>
    <w:rsid w:val="00033BCB"/>
    <w:rsid w:val="0003436F"/>
    <w:rsid w:val="00036C49"/>
    <w:rsid w:val="000469F0"/>
    <w:rsid w:val="00067D7E"/>
    <w:rsid w:val="000815E6"/>
    <w:rsid w:val="000A2B66"/>
    <w:rsid w:val="000A5004"/>
    <w:rsid w:val="000B4950"/>
    <w:rsid w:val="000D10C2"/>
    <w:rsid w:val="000D5612"/>
    <w:rsid w:val="000D5B94"/>
    <w:rsid w:val="000E4162"/>
    <w:rsid w:val="000F16BC"/>
    <w:rsid w:val="0011190C"/>
    <w:rsid w:val="00126602"/>
    <w:rsid w:val="001426DD"/>
    <w:rsid w:val="001437DA"/>
    <w:rsid w:val="00145F13"/>
    <w:rsid w:val="00154BDC"/>
    <w:rsid w:val="00167295"/>
    <w:rsid w:val="0017110B"/>
    <w:rsid w:val="00177D79"/>
    <w:rsid w:val="001814D2"/>
    <w:rsid w:val="001821C1"/>
    <w:rsid w:val="00186ACF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E1885"/>
    <w:rsid w:val="001E3EE6"/>
    <w:rsid w:val="001F734F"/>
    <w:rsid w:val="002052A2"/>
    <w:rsid w:val="00206361"/>
    <w:rsid w:val="00210FBC"/>
    <w:rsid w:val="0021187E"/>
    <w:rsid w:val="00213C4E"/>
    <w:rsid w:val="0023014E"/>
    <w:rsid w:val="002353ED"/>
    <w:rsid w:val="002405A4"/>
    <w:rsid w:val="00252561"/>
    <w:rsid w:val="0026173B"/>
    <w:rsid w:val="002718BE"/>
    <w:rsid w:val="002764A5"/>
    <w:rsid w:val="0028593F"/>
    <w:rsid w:val="002A307C"/>
    <w:rsid w:val="002A42BD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742B"/>
    <w:rsid w:val="0030397A"/>
    <w:rsid w:val="00305FBC"/>
    <w:rsid w:val="003129C4"/>
    <w:rsid w:val="00313F9D"/>
    <w:rsid w:val="00314E98"/>
    <w:rsid w:val="0031763C"/>
    <w:rsid w:val="00334BEF"/>
    <w:rsid w:val="00337448"/>
    <w:rsid w:val="003433A1"/>
    <w:rsid w:val="003525B1"/>
    <w:rsid w:val="0035616C"/>
    <w:rsid w:val="003770DA"/>
    <w:rsid w:val="00380624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D52BB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77B33"/>
    <w:rsid w:val="00484781"/>
    <w:rsid w:val="00491A8F"/>
    <w:rsid w:val="004A6009"/>
    <w:rsid w:val="004B23F1"/>
    <w:rsid w:val="004E1626"/>
    <w:rsid w:val="004E6F86"/>
    <w:rsid w:val="004F294F"/>
    <w:rsid w:val="004F2F90"/>
    <w:rsid w:val="004F6BD2"/>
    <w:rsid w:val="00506FDE"/>
    <w:rsid w:val="0051095F"/>
    <w:rsid w:val="00516FAD"/>
    <w:rsid w:val="00520A4F"/>
    <w:rsid w:val="00525E20"/>
    <w:rsid w:val="00527E1B"/>
    <w:rsid w:val="00531EDF"/>
    <w:rsid w:val="0053646B"/>
    <w:rsid w:val="00542FBC"/>
    <w:rsid w:val="00554A22"/>
    <w:rsid w:val="00560737"/>
    <w:rsid w:val="00565540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100C8"/>
    <w:rsid w:val="006209DD"/>
    <w:rsid w:val="00621D06"/>
    <w:rsid w:val="00625022"/>
    <w:rsid w:val="006324E5"/>
    <w:rsid w:val="00641518"/>
    <w:rsid w:val="006428B9"/>
    <w:rsid w:val="00642DA3"/>
    <w:rsid w:val="0064308C"/>
    <w:rsid w:val="00656500"/>
    <w:rsid w:val="00667923"/>
    <w:rsid w:val="006726F2"/>
    <w:rsid w:val="006850CB"/>
    <w:rsid w:val="00696BBB"/>
    <w:rsid w:val="006A5AAE"/>
    <w:rsid w:val="006A61F8"/>
    <w:rsid w:val="006B2CAA"/>
    <w:rsid w:val="006D7F89"/>
    <w:rsid w:val="006E2D44"/>
    <w:rsid w:val="006E55E8"/>
    <w:rsid w:val="006F118B"/>
    <w:rsid w:val="006F6C41"/>
    <w:rsid w:val="00711246"/>
    <w:rsid w:val="007211FA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7FE4"/>
    <w:rsid w:val="007C550B"/>
    <w:rsid w:val="007C77CE"/>
    <w:rsid w:val="007D23BF"/>
    <w:rsid w:val="007E180E"/>
    <w:rsid w:val="007E1EFC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6388"/>
    <w:rsid w:val="008915DE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26C"/>
    <w:rsid w:val="0096351A"/>
    <w:rsid w:val="009664D0"/>
    <w:rsid w:val="00972148"/>
    <w:rsid w:val="00975DDF"/>
    <w:rsid w:val="00983A42"/>
    <w:rsid w:val="009910D1"/>
    <w:rsid w:val="009C0DF4"/>
    <w:rsid w:val="009D4E1D"/>
    <w:rsid w:val="009E25E3"/>
    <w:rsid w:val="009E308E"/>
    <w:rsid w:val="00A00603"/>
    <w:rsid w:val="00A100D9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F15D9"/>
    <w:rsid w:val="00AF768E"/>
    <w:rsid w:val="00B03694"/>
    <w:rsid w:val="00B10DFB"/>
    <w:rsid w:val="00B214A2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5668"/>
    <w:rsid w:val="00B812CD"/>
    <w:rsid w:val="00BA7006"/>
    <w:rsid w:val="00BA782F"/>
    <w:rsid w:val="00BB1519"/>
    <w:rsid w:val="00BB4E01"/>
    <w:rsid w:val="00BC53A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222B4"/>
    <w:rsid w:val="00D22E95"/>
    <w:rsid w:val="00D27C47"/>
    <w:rsid w:val="00D3652E"/>
    <w:rsid w:val="00D44F3C"/>
    <w:rsid w:val="00D465E3"/>
    <w:rsid w:val="00D46A09"/>
    <w:rsid w:val="00D47EF7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2C05"/>
    <w:rsid w:val="00E45C49"/>
    <w:rsid w:val="00E549D3"/>
    <w:rsid w:val="00E6422C"/>
    <w:rsid w:val="00E740B0"/>
    <w:rsid w:val="00E74125"/>
    <w:rsid w:val="00E92305"/>
    <w:rsid w:val="00E94066"/>
    <w:rsid w:val="00E9528D"/>
    <w:rsid w:val="00EA1DCF"/>
    <w:rsid w:val="00EB05B7"/>
    <w:rsid w:val="00EC39E4"/>
    <w:rsid w:val="00EC53C0"/>
    <w:rsid w:val="00EC608F"/>
    <w:rsid w:val="00ED1F35"/>
    <w:rsid w:val="00EE1030"/>
    <w:rsid w:val="00EE1E80"/>
    <w:rsid w:val="00EF3143"/>
    <w:rsid w:val="00F1008D"/>
    <w:rsid w:val="00F14AFE"/>
    <w:rsid w:val="00F166EC"/>
    <w:rsid w:val="00F17D1D"/>
    <w:rsid w:val="00F25433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D52BB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D52BB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3D52BB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D52BB"/>
    <w:rPr>
      <w:rFonts w:ascii="標楷體" w:eastAsia="標楷體" w:hAnsi="標楷體" w:cs="Times New Roman"/>
      <w:sz w:val="20"/>
      <w:szCs w:val="20"/>
    </w:rPr>
  </w:style>
  <w:style w:type="character" w:customStyle="1" w:styleId="20">
    <w:name w:val="樣式 20 點"/>
    <w:rsid w:val="003D52BB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3D52BB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3D52BB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7">
    <w:name w:val="立法院(分類號)"/>
    <w:basedOn w:val="a"/>
    <w:rsid w:val="003D52BB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3D52BB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3D52BB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3D52BB"/>
    <w:pPr>
      <w:spacing w:line="200" w:lineRule="exact"/>
    </w:pPr>
  </w:style>
  <w:style w:type="paragraph" w:customStyle="1" w:styleId="a8">
    <w:name w:val="立法院(承辦單位)"/>
    <w:basedOn w:val="a"/>
    <w:rsid w:val="003D52BB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9">
    <w:name w:val="立法院(受文者)"/>
    <w:basedOn w:val="a"/>
    <w:rsid w:val="003D52BB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3D52BB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a">
    <w:name w:val="立法院(發文日期)"/>
    <w:basedOn w:val="a"/>
    <w:rsid w:val="003D52BB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3D52BB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b">
    <w:name w:val="立法院(主旨)"/>
    <w:basedOn w:val="a"/>
    <w:rsid w:val="003D52BB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c">
    <w:name w:val="立法院(說明)"/>
    <w:basedOn w:val="a"/>
    <w:rsid w:val="003D52BB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3D52BB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3D52BB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3D52B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3D52B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3D52BB"/>
    <w:rPr>
      <w:kern w:val="0"/>
      <w:sz w:val="40"/>
    </w:rPr>
  </w:style>
  <w:style w:type="paragraph" w:customStyle="1" w:styleId="af0">
    <w:name w:val="立法院(決行)"/>
    <w:basedOn w:val="a"/>
    <w:rsid w:val="003D52BB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3D52BB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3D52BB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3D52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3D52B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D52BB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D52BB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3D52BB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D52BB"/>
    <w:rPr>
      <w:rFonts w:ascii="標楷體" w:eastAsia="標楷體" w:hAnsi="標楷體" w:cs="Times New Roman"/>
      <w:sz w:val="20"/>
      <w:szCs w:val="20"/>
    </w:rPr>
  </w:style>
  <w:style w:type="character" w:customStyle="1" w:styleId="20">
    <w:name w:val="樣式 20 點"/>
    <w:rsid w:val="003D52BB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3D52BB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3D52BB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7">
    <w:name w:val="立法院(分類號)"/>
    <w:basedOn w:val="a"/>
    <w:rsid w:val="003D52BB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3D52BB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3D52BB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3D52BB"/>
    <w:pPr>
      <w:spacing w:line="200" w:lineRule="exact"/>
    </w:pPr>
  </w:style>
  <w:style w:type="paragraph" w:customStyle="1" w:styleId="a8">
    <w:name w:val="立法院(承辦單位)"/>
    <w:basedOn w:val="a"/>
    <w:rsid w:val="003D52BB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9">
    <w:name w:val="立法院(受文者)"/>
    <w:basedOn w:val="a"/>
    <w:rsid w:val="003D52BB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3D52BB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a">
    <w:name w:val="立法院(發文日期)"/>
    <w:basedOn w:val="a"/>
    <w:rsid w:val="003D52BB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3D52BB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b">
    <w:name w:val="立法院(主旨)"/>
    <w:basedOn w:val="a"/>
    <w:rsid w:val="003D52BB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c">
    <w:name w:val="立法院(說明)"/>
    <w:basedOn w:val="a"/>
    <w:rsid w:val="003D52BB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3D52BB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3D52BB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3D52B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3D52B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3D52BB"/>
    <w:rPr>
      <w:kern w:val="0"/>
      <w:sz w:val="40"/>
    </w:rPr>
  </w:style>
  <w:style w:type="paragraph" w:customStyle="1" w:styleId="af0">
    <w:name w:val="立法院(決行)"/>
    <w:basedOn w:val="a"/>
    <w:rsid w:val="003D52BB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3D52BB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3D52BB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3D52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3D52B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2016-05-11T06:20:00Z</cp:lastPrinted>
  <dcterms:created xsi:type="dcterms:W3CDTF">2016-05-13T10:41:00Z</dcterms:created>
  <dcterms:modified xsi:type="dcterms:W3CDTF">2016-05-13T10:41:00Z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3;</vt:lpwstr>
  </property>
  <property fmtid="{D5CDD505-2E9C-101B-9397-08002B2CF9AE}" pid="4" name="歸檔或續辦">
    <vt:lpwstr>1</vt:lpwstr>
  </property>
  <property fmtid="{D5CDD505-2E9C-101B-9397-08002B2CF9AE}" pid="5" name="公文性質">
    <vt:lpwstr>17,法律案</vt:lpwstr>
  </property>
  <property fmtid="{D5CDD505-2E9C-101B-9397-08002B2CF9AE}" pid="6" name="簽稿類別">
    <vt:lpwstr>單位簽</vt:lpwstr>
  </property>
  <property fmtid="{D5CDD505-2E9C-101B-9397-08002B2CF9AE}" pid="7" name="文號">
    <vt:lpwstr>1054000791</vt:lpwstr>
  </property>
  <property fmtid="{D5CDD505-2E9C-101B-9397-08002B2CF9AE}" pid="8" name="發文時公文性質">
    <vt:lpwstr>17,法律案</vt:lpwstr>
  </property>
  <property fmtid="{D5CDD505-2E9C-101B-9397-08002B2CF9AE}" pid="9" name="發文字">
    <vt:lpwstr>40</vt:lpwstr>
  </property>
  <property fmtid="{D5CDD505-2E9C-101B-9397-08002B2CF9AE}" pid="10" name="發文號">
    <vt:lpwstr>1054000791</vt:lpwstr>
  </property>
  <property fmtid="{D5CDD505-2E9C-101B-9397-08002B2CF9AE}" pid="11" name="發文支號">
    <vt:lpwstr>0</vt:lpwstr>
  </property>
  <property fmtid="{D5CDD505-2E9C-101B-9397-08002B2CF9AE}" pid="12" name="HttpUrl">
    <vt:lpwstr>http://docdl.ly.gov.tw/add/</vt:lpwstr>
  </property>
  <property fmtid="{D5CDD505-2E9C-101B-9397-08002B2CF9AE}" pid="13" name="HttpPath">
    <vt:lpwstr>EA/EAServer/Repository/WebApplication/jsp/odmgr/http/</vt:lpwstr>
  </property>
  <property fmtid="{D5CDD505-2E9C-101B-9397-08002B2CF9AE}" pid="14" name="DiPath">
    <vt:lpwstr>EA/EAServer/Repository/WebApplication/jsp/odmgr/di/</vt:lpwstr>
  </property>
  <property fmtid="{D5CDD505-2E9C-101B-9397-08002B2CF9AE}" pid="15" name="TotFileSize">
    <vt:lpwstr>51</vt:lpwstr>
  </property>
</Properties>
</file>