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8231E" w:rsidRPr="0008231E" w:rsidRDefault="0008231E" w:rsidP="0008231E">
      <w:pPr>
        <w:pStyle w:val="title"/>
        <w:rPr>
          <w:position w:val="20"/>
        </w:rPr>
      </w:pPr>
      <w:r w:rsidRPr="0008231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994AC41" wp14:editId="17A1145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31E" w:rsidRPr="00ED490D" w:rsidRDefault="0008231E" w:rsidP="0008231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08231E" w:rsidRPr="00ED490D" w:rsidRDefault="0008231E" w:rsidP="0008231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08231E" w:rsidRPr="00ED490D" w:rsidRDefault="0008231E" w:rsidP="0008231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08231E" w:rsidRPr="00ED490D" w:rsidRDefault="0008231E" w:rsidP="0008231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08231E">
        <w:rPr>
          <w:rFonts w:hint="eastAsia"/>
          <w:position w:val="20"/>
        </w:rPr>
        <w:t>立法院</w:t>
      </w:r>
      <w:bookmarkStart w:id="4" w:name="單位名稱"/>
      <w:bookmarkEnd w:id="4"/>
      <w:r w:rsidRPr="0008231E">
        <w:rPr>
          <w:rFonts w:hint="eastAsia"/>
          <w:position w:val="20"/>
        </w:rPr>
        <w:t>內政委員會　開會通知單</w:t>
      </w:r>
    </w:p>
    <w:p w:rsidR="0008231E" w:rsidRPr="0008231E" w:rsidRDefault="0008231E" w:rsidP="0008231E">
      <w:pPr>
        <w:pStyle w:val="titlespace"/>
      </w:pPr>
      <w:r w:rsidRPr="0008231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933290B" wp14:editId="7ABA4F1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8231E" w:rsidRPr="0008231E" w:rsidRDefault="0008231E" w:rsidP="0008231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8231E" w:rsidRPr="0008231E" w:rsidRDefault="0008231E" w:rsidP="0008231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8231E" w:rsidRPr="0008231E" w:rsidRDefault="0008231E" w:rsidP="0008231E">
      <w:pPr>
        <w:pStyle w:val="space2"/>
      </w:pPr>
    </w:p>
    <w:p w:rsidR="0008231E" w:rsidRPr="0008231E" w:rsidRDefault="0008231E" w:rsidP="0008231E">
      <w:pPr>
        <w:pStyle w:val="space2"/>
      </w:pPr>
    </w:p>
    <w:p w:rsidR="0008231E" w:rsidRPr="0008231E" w:rsidRDefault="0008231E" w:rsidP="0008231E">
      <w:pPr>
        <w:pStyle w:val="aa"/>
        <w:spacing w:line="360" w:lineRule="exact"/>
      </w:pPr>
      <w:r w:rsidRPr="0008231E">
        <w:rPr>
          <w:rFonts w:hint="eastAsia"/>
        </w:rPr>
        <w:t>受文者：</w:t>
      </w:r>
      <w:bookmarkStart w:id="6" w:name="受文者"/>
      <w:bookmarkEnd w:id="6"/>
      <w:r w:rsidR="00F17D43" w:rsidRPr="0008231E">
        <w:rPr>
          <w:rFonts w:hint="eastAsia"/>
        </w:rPr>
        <w:t>內政、司法及法制委員會委員</w:t>
      </w:r>
    </w:p>
    <w:p w:rsidR="0008231E" w:rsidRPr="00F17D43" w:rsidRDefault="0008231E" w:rsidP="0008231E">
      <w:pPr>
        <w:pStyle w:val="space"/>
      </w:pPr>
    </w:p>
    <w:p w:rsidR="0008231E" w:rsidRPr="0008231E" w:rsidRDefault="0008231E" w:rsidP="0008231E">
      <w:pPr>
        <w:pStyle w:val="ab"/>
        <w:spacing w:line="240" w:lineRule="exact"/>
      </w:pPr>
      <w:r w:rsidRPr="0008231E">
        <w:fldChar w:fldCharType="begin"/>
      </w:r>
      <w:r w:rsidRPr="0008231E">
        <w:instrText xml:space="preserve"> </w:instrText>
      </w:r>
      <w:r w:rsidRPr="0008231E">
        <w:rPr>
          <w:rFonts w:hint="eastAsia"/>
        </w:rPr>
        <w:instrText>MACROBUTTON  DocDispatch 發文日期：</w:instrText>
      </w:r>
      <w:r w:rsidRPr="0008231E">
        <w:fldChar w:fldCharType="end"/>
      </w:r>
      <w:bookmarkStart w:id="7" w:name="發文日期"/>
      <w:bookmarkEnd w:id="7"/>
      <w:r w:rsidRPr="0008231E">
        <w:t>中華民國105年5月13日</w:t>
      </w:r>
    </w:p>
    <w:p w:rsidR="0008231E" w:rsidRPr="0008231E" w:rsidRDefault="0008231E" w:rsidP="0008231E">
      <w:pPr>
        <w:pStyle w:val="ab"/>
        <w:spacing w:line="240" w:lineRule="exact"/>
      </w:pPr>
      <w:r w:rsidRPr="0008231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1054000811號</w:t>
      </w:r>
    </w:p>
    <w:p w:rsidR="0008231E" w:rsidRPr="0008231E" w:rsidRDefault="0008231E" w:rsidP="0008231E">
      <w:pPr>
        <w:pStyle w:val="ab"/>
        <w:spacing w:line="240" w:lineRule="exact"/>
      </w:pPr>
      <w:r w:rsidRPr="0008231E">
        <w:fldChar w:fldCharType="begin"/>
      </w:r>
      <w:r w:rsidRPr="0008231E">
        <w:instrText xml:space="preserve"> </w:instrText>
      </w:r>
      <w:r w:rsidRPr="0008231E">
        <w:rPr>
          <w:rFonts w:hint="eastAsia"/>
        </w:rPr>
        <w:instrText>MACROBUTTON  DocSpeed 速別：</w:instrText>
      </w:r>
      <w:r w:rsidRPr="0008231E">
        <w:fldChar w:fldCharType="end"/>
      </w:r>
      <w:bookmarkStart w:id="9" w:name="速別"/>
      <w:bookmarkEnd w:id="9"/>
      <w:r w:rsidRPr="0008231E">
        <w:rPr>
          <w:rFonts w:hint="eastAsia"/>
        </w:rPr>
        <w:t>最速件</w:t>
      </w:r>
    </w:p>
    <w:p w:rsidR="0008231E" w:rsidRPr="0008231E" w:rsidRDefault="0008231E" w:rsidP="0008231E">
      <w:pPr>
        <w:pStyle w:val="ab"/>
        <w:spacing w:line="240" w:lineRule="exact"/>
      </w:pPr>
      <w:r w:rsidRPr="0008231E">
        <w:fldChar w:fldCharType="begin"/>
      </w:r>
      <w:r w:rsidRPr="0008231E">
        <w:instrText xml:space="preserve"> </w:instrText>
      </w:r>
      <w:r w:rsidRPr="0008231E">
        <w:rPr>
          <w:rFonts w:hint="eastAsia"/>
        </w:rPr>
        <w:instrText>MACROBUTTON  DocSecurity 密等及解密條件或保密期限：</w:instrText>
      </w:r>
      <w:r w:rsidRPr="0008231E">
        <w:fldChar w:fldCharType="end"/>
      </w:r>
      <w:bookmarkStart w:id="10" w:name="密等及解密條件或保密期限"/>
      <w:bookmarkEnd w:id="10"/>
    </w:p>
    <w:p w:rsidR="0008231E" w:rsidRPr="0008231E" w:rsidRDefault="0008231E" w:rsidP="0008231E">
      <w:pPr>
        <w:pStyle w:val="ab"/>
        <w:spacing w:line="240" w:lineRule="exact"/>
      </w:pPr>
      <w:r w:rsidRPr="0008231E">
        <w:rPr>
          <w:rFonts w:hint="eastAsia"/>
        </w:rPr>
        <w:t>附件：</w:t>
      </w:r>
      <w:bookmarkStart w:id="11" w:name="附件"/>
      <w:bookmarkEnd w:id="11"/>
      <w:r w:rsidRPr="0008231E">
        <w:rPr>
          <w:rFonts w:hint="eastAsia"/>
        </w:rPr>
        <w:t>議事日程及關係文書</w:t>
      </w:r>
      <w:r>
        <w:t>(1054000811_0_1.</w:t>
      </w:r>
      <w:proofErr w:type="gramStart"/>
      <w:r>
        <w:t>doc,</w:t>
      </w:r>
      <w:proofErr w:type="gramEnd"/>
      <w:r>
        <w:t>1054000811_0_2.doc,1054000811_0_3.doc)</w:t>
      </w:r>
    </w:p>
    <w:p w:rsidR="0008231E" w:rsidRPr="0008231E" w:rsidRDefault="0008231E" w:rsidP="0008231E">
      <w:pPr>
        <w:pStyle w:val="ab"/>
        <w:spacing w:line="240" w:lineRule="exact"/>
      </w:pPr>
    </w:p>
    <w:p w:rsidR="0008231E" w:rsidRPr="0008231E" w:rsidRDefault="0008231E" w:rsidP="0008231E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08231E">
        <w:rPr>
          <w:rFonts w:hAnsi="標楷體" w:hint="eastAsia"/>
        </w:rPr>
        <w:t>開會事由：</w:t>
      </w:r>
      <w:bookmarkStart w:id="12" w:name="開會事由"/>
      <w:bookmarkEnd w:id="12"/>
      <w:r w:rsidRPr="0008231E">
        <w:rPr>
          <w:rFonts w:hAnsi="標楷體" w:hint="eastAsia"/>
        </w:rPr>
        <w:t>立法院第9屆第1會期內政、司法及法制委員會第3次聯席會議</w:t>
      </w:r>
      <w:r w:rsidRPr="0008231E">
        <w:rPr>
          <w:rFonts w:hAnsi="標楷體"/>
        </w:rPr>
        <w:br/>
      </w:r>
      <w:r w:rsidRPr="0008231E">
        <w:rPr>
          <w:rFonts w:hAnsi="標楷體" w:hint="eastAsia"/>
          <w:lang w:val="x-none"/>
        </w:rPr>
        <w:t>一、</w:t>
      </w:r>
      <w:r w:rsidRPr="0008231E">
        <w:rPr>
          <w:rFonts w:hAnsi="標楷體" w:hint="eastAsia"/>
          <w:lang w:val="x-none" w:eastAsia="x-none"/>
        </w:rPr>
        <w:t>審查</w:t>
      </w:r>
      <w:r w:rsidRPr="0008231E">
        <w:rPr>
          <w:rFonts w:hAnsi="標楷體" w:hint="eastAsia"/>
          <w:lang w:val="x-none"/>
        </w:rPr>
        <w:t>本院</w:t>
      </w:r>
      <w:r w:rsidRPr="0008231E">
        <w:rPr>
          <w:rFonts w:hAnsi="標楷體" w:hint="eastAsia"/>
        </w:rPr>
        <w:t>委員鄭天財等18人</w:t>
      </w:r>
      <w:r w:rsidRPr="0008231E">
        <w:rPr>
          <w:rFonts w:hAnsi="標楷體" w:hint="eastAsia"/>
          <w:lang w:val="x-none" w:eastAsia="x-none"/>
        </w:rPr>
        <w:t>擬具</w:t>
      </w:r>
      <w:r w:rsidRPr="0008231E">
        <w:rPr>
          <w:rFonts w:hAnsi="標楷體"/>
        </w:rPr>
        <w:t>「</w:t>
      </w:r>
      <w:r w:rsidRPr="0008231E">
        <w:rPr>
          <w:rFonts w:hAnsi="標楷體" w:hint="eastAsia"/>
        </w:rPr>
        <w:t>財團法人原住民族文化事業基金會設置條例第四</w:t>
      </w:r>
      <w:proofErr w:type="gramStart"/>
      <w:r w:rsidRPr="0008231E">
        <w:rPr>
          <w:rFonts w:hAnsi="標楷體" w:hint="eastAsia"/>
        </w:rPr>
        <w:t>條</w:t>
      </w:r>
      <w:proofErr w:type="gramEnd"/>
      <w:r w:rsidRPr="0008231E">
        <w:rPr>
          <w:rFonts w:hAnsi="標楷體" w:hint="eastAsia"/>
        </w:rPr>
        <w:t>條文修正草案」案。</w:t>
      </w:r>
      <w:r w:rsidRPr="0008231E">
        <w:rPr>
          <w:rFonts w:hAnsi="標楷體"/>
        </w:rPr>
        <w:br/>
      </w:r>
      <w:r w:rsidRPr="0008231E">
        <w:rPr>
          <w:rFonts w:hAnsi="標楷體" w:hint="eastAsia"/>
        </w:rPr>
        <w:t>二、審查本院</w:t>
      </w:r>
      <w:r w:rsidRPr="0008231E">
        <w:rPr>
          <w:rFonts w:hAnsi="標楷體"/>
          <w:lang w:val="x-none" w:eastAsia="x-none"/>
        </w:rPr>
        <w:t>委員</w:t>
      </w:r>
      <w:r w:rsidRPr="0008231E">
        <w:rPr>
          <w:rFonts w:hAnsi="標楷體"/>
        </w:rPr>
        <w:t>陳瑩等</w:t>
      </w:r>
      <w:r w:rsidRPr="0008231E">
        <w:rPr>
          <w:rFonts w:hAnsi="標楷體"/>
          <w:lang w:val="x-none" w:eastAsia="x-none"/>
        </w:rPr>
        <w:t>18人</w:t>
      </w:r>
      <w:r w:rsidRPr="0008231E">
        <w:rPr>
          <w:rFonts w:hAnsi="標楷體" w:hint="eastAsia"/>
          <w:lang w:val="x-none" w:eastAsia="x-none"/>
        </w:rPr>
        <w:t>擬具</w:t>
      </w:r>
      <w:r w:rsidRPr="0008231E">
        <w:rPr>
          <w:rFonts w:hAnsi="標楷體"/>
          <w:lang w:val="x-none" w:eastAsia="x-none"/>
        </w:rPr>
        <w:t>「財團法人原住民族文化事業基金會設置條例第九</w:t>
      </w:r>
      <w:proofErr w:type="gramStart"/>
      <w:r w:rsidRPr="0008231E">
        <w:rPr>
          <w:rFonts w:hAnsi="標楷體"/>
          <w:lang w:val="x-none" w:eastAsia="x-none"/>
        </w:rPr>
        <w:t>條</w:t>
      </w:r>
      <w:proofErr w:type="gramEnd"/>
      <w:r w:rsidRPr="0008231E">
        <w:rPr>
          <w:rFonts w:hAnsi="標楷體"/>
          <w:lang w:val="x-none" w:eastAsia="x-none"/>
        </w:rPr>
        <w:t>條文修正草案」</w:t>
      </w:r>
      <w:r w:rsidRPr="0008231E">
        <w:rPr>
          <w:rFonts w:hAnsi="標楷體" w:hint="eastAsia"/>
          <w:lang w:val="x-none" w:eastAsia="x-none"/>
        </w:rPr>
        <w:t>案。</w:t>
      </w:r>
    </w:p>
    <w:p w:rsidR="0008231E" w:rsidRPr="0008231E" w:rsidRDefault="0008231E" w:rsidP="0008231E">
      <w:pPr>
        <w:pStyle w:val="ac"/>
        <w:spacing w:line="320" w:lineRule="exact"/>
        <w:rPr>
          <w:rFonts w:hAnsi="標楷體"/>
        </w:rPr>
      </w:pPr>
      <w:r w:rsidRPr="0008231E">
        <w:rPr>
          <w:rFonts w:hAnsi="標楷體"/>
        </w:rPr>
        <w:fldChar w:fldCharType="begin"/>
      </w:r>
      <w:r w:rsidRPr="0008231E">
        <w:rPr>
          <w:rFonts w:hAnsi="標楷體"/>
        </w:rPr>
        <w:instrText xml:space="preserve"> MACROBUTTON  DocMeetingTime 開會時間：</w:instrText>
      </w:r>
      <w:r w:rsidRPr="0008231E">
        <w:rPr>
          <w:rFonts w:hAnsi="標楷體"/>
        </w:rPr>
        <w:fldChar w:fldCharType="end"/>
      </w:r>
      <w:bookmarkStart w:id="13" w:name="開會時間"/>
      <w:r w:rsidRPr="0008231E">
        <w:rPr>
          <w:rFonts w:hAnsi="標楷體"/>
        </w:rPr>
        <w:t>105年5月16日（星期一）上午9時至下午5時30分</w:t>
      </w:r>
      <w:bookmarkEnd w:id="13"/>
    </w:p>
    <w:p w:rsidR="0008231E" w:rsidRPr="0008231E" w:rsidRDefault="0008231E" w:rsidP="0008231E">
      <w:pPr>
        <w:pStyle w:val="ac"/>
        <w:spacing w:line="320" w:lineRule="exact"/>
        <w:rPr>
          <w:rFonts w:hAnsi="標楷體"/>
        </w:rPr>
      </w:pPr>
      <w:r w:rsidRPr="0008231E">
        <w:rPr>
          <w:rFonts w:hAnsi="標楷體" w:hint="eastAsia"/>
        </w:rPr>
        <w:t>開會地點：</w:t>
      </w:r>
      <w:bookmarkStart w:id="14" w:name="開會地點"/>
      <w:bookmarkEnd w:id="14"/>
      <w:r w:rsidRPr="0008231E">
        <w:rPr>
          <w:rFonts w:hAnsi="標楷體" w:hint="eastAsia"/>
        </w:rPr>
        <w:t>紅樓</w:t>
      </w:r>
      <w:r w:rsidRPr="0008231E">
        <w:rPr>
          <w:rFonts w:hAnsi="標楷體"/>
        </w:rPr>
        <w:t>202會議室</w:t>
      </w:r>
    </w:p>
    <w:p w:rsidR="0008231E" w:rsidRPr="0008231E" w:rsidRDefault="0008231E" w:rsidP="0008231E">
      <w:pPr>
        <w:pStyle w:val="ad"/>
        <w:spacing w:line="320" w:lineRule="exact"/>
      </w:pPr>
      <w:r w:rsidRPr="0008231E">
        <w:rPr>
          <w:rFonts w:hint="eastAsia"/>
        </w:rPr>
        <w:t>主持人：</w:t>
      </w:r>
      <w:bookmarkStart w:id="15" w:name="主席"/>
      <w:bookmarkEnd w:id="15"/>
      <w:r w:rsidRPr="0008231E">
        <w:rPr>
          <w:rFonts w:hint="eastAsia"/>
        </w:rPr>
        <w:t>黃召集委員昭順</w:t>
      </w:r>
    </w:p>
    <w:p w:rsidR="0008231E" w:rsidRPr="0008231E" w:rsidRDefault="0008231E" w:rsidP="0008231E">
      <w:pPr>
        <w:pStyle w:val="ad"/>
        <w:spacing w:line="320" w:lineRule="exact"/>
        <w:rPr>
          <w:sz w:val="24"/>
        </w:rPr>
      </w:pPr>
      <w:r w:rsidRPr="0008231E">
        <w:rPr>
          <w:rFonts w:hint="eastAsia"/>
        </w:rPr>
        <w:t>聯絡人及電話：</w:t>
      </w:r>
      <w:bookmarkStart w:id="16" w:name="聯絡人及電話"/>
      <w:bookmarkEnd w:id="16"/>
      <w:r w:rsidRPr="0008231E">
        <w:rPr>
          <w:rFonts w:hint="eastAsia"/>
        </w:rPr>
        <w:t>林佩瑩</w:t>
      </w:r>
      <w:r w:rsidRPr="0008231E">
        <w:t xml:space="preserve">  02-23585501  傳真：02-23585502</w:t>
      </w:r>
    </w:p>
    <w:p w:rsidR="0008231E" w:rsidRPr="0008231E" w:rsidRDefault="0008231E" w:rsidP="0008231E">
      <w:pPr>
        <w:pStyle w:val="ae"/>
        <w:spacing w:line="320" w:lineRule="exact"/>
        <w:ind w:left="1120" w:hangingChars="350" w:hanging="1120"/>
      </w:pPr>
      <w:r w:rsidRPr="0008231E">
        <w:rPr>
          <w:rFonts w:hint="eastAsia"/>
        </w:rPr>
        <w:t>出席者：</w:t>
      </w:r>
      <w:bookmarkStart w:id="17" w:name="出席者"/>
      <w:bookmarkEnd w:id="17"/>
      <w:r w:rsidRPr="0008231E">
        <w:t xml:space="preserve"> </w:t>
      </w:r>
      <w:r w:rsidRPr="0008231E">
        <w:rPr>
          <w:rFonts w:hint="eastAsia"/>
        </w:rPr>
        <w:t>本會委員、司法及法制委員會委員</w:t>
      </w:r>
    </w:p>
    <w:p w:rsidR="0008231E" w:rsidRPr="0008231E" w:rsidRDefault="0008231E" w:rsidP="0008231E">
      <w:pPr>
        <w:pStyle w:val="af"/>
        <w:spacing w:line="320" w:lineRule="exact"/>
        <w:ind w:left="1120" w:hangingChars="350" w:hanging="1120"/>
      </w:pPr>
      <w:r w:rsidRPr="0008231E">
        <w:rPr>
          <w:rFonts w:hint="eastAsia"/>
        </w:rPr>
        <w:t>列席者：</w:t>
      </w:r>
      <w:bookmarkStart w:id="18" w:name="列席者"/>
      <w:bookmarkEnd w:id="18"/>
      <w:proofErr w:type="gramStart"/>
      <w:r w:rsidRPr="0008231E">
        <w:rPr>
          <w:rFonts w:hint="eastAsia"/>
        </w:rPr>
        <w:t>鄭委員天財</w:t>
      </w:r>
      <w:proofErr w:type="gramEnd"/>
      <w:r w:rsidRPr="0008231E">
        <w:rPr>
          <w:rFonts w:hint="eastAsia"/>
        </w:rPr>
        <w:t>、</w:t>
      </w:r>
      <w:r w:rsidRPr="0008231E">
        <w:t>陳</w:t>
      </w:r>
      <w:r w:rsidRPr="0008231E">
        <w:rPr>
          <w:lang w:val="x-none" w:eastAsia="x-none"/>
        </w:rPr>
        <w:t>委員</w:t>
      </w:r>
      <w:r w:rsidRPr="0008231E">
        <w:t>瑩</w:t>
      </w:r>
      <w:r w:rsidRPr="0008231E">
        <w:rPr>
          <w:rFonts w:hint="eastAsia"/>
        </w:rPr>
        <w:t>、本院其他委員會委員、</w:t>
      </w:r>
      <w:r w:rsidRPr="0008231E">
        <w:br/>
      </w:r>
      <w:r w:rsidRPr="0008231E">
        <w:rPr>
          <w:rFonts w:hint="eastAsia"/>
        </w:rPr>
        <w:t>原住民族委員會主任委員林江義、財團法人原住民族文化事業基金會董事長周惠民、國家通訊傳播委員會、文化部、財團法人公共電視文化事業基金會、行政院人事行政總處</w:t>
      </w:r>
    </w:p>
    <w:p w:rsidR="0008231E" w:rsidRPr="0008231E" w:rsidRDefault="0008231E" w:rsidP="0008231E">
      <w:pPr>
        <w:pStyle w:val="af0"/>
        <w:spacing w:line="240" w:lineRule="exact"/>
        <w:rPr>
          <w:rFonts w:hAnsi="標楷體"/>
        </w:rPr>
      </w:pPr>
      <w:r w:rsidRPr="0008231E">
        <w:rPr>
          <w:rFonts w:hAnsi="標楷體" w:hint="eastAsia"/>
        </w:rPr>
        <w:t>副本：</w:t>
      </w:r>
      <w:bookmarkStart w:id="19" w:name="副本"/>
      <w:bookmarkEnd w:id="19"/>
      <w:r w:rsidRPr="0008231E">
        <w:rPr>
          <w:rFonts w:hAnsi="標楷體" w:hint="eastAsia"/>
        </w:rPr>
        <w:t>本院各黨團、法制局、議事處會務科、公報處、總務處管理科、總務處警衛隊</w:t>
      </w:r>
    </w:p>
    <w:p w:rsidR="0008231E" w:rsidRPr="0008231E" w:rsidRDefault="0008231E" w:rsidP="0008231E">
      <w:pPr>
        <w:pStyle w:val="af0"/>
        <w:spacing w:line="240" w:lineRule="exact"/>
        <w:rPr>
          <w:rFonts w:hAnsi="標楷體"/>
        </w:rPr>
      </w:pPr>
      <w:r w:rsidRPr="0008231E">
        <w:rPr>
          <w:rFonts w:hAnsi="標楷體" w:hint="eastAsia"/>
        </w:rPr>
        <w:t>備註：</w:t>
      </w:r>
      <w:bookmarkStart w:id="20" w:name="備註"/>
      <w:bookmarkEnd w:id="20"/>
    </w:p>
    <w:p w:rsidR="0008231E" w:rsidRPr="0008231E" w:rsidRDefault="0008231E" w:rsidP="0008231E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1" w:name="備註1"/>
      <w:r w:rsidRPr="0008231E">
        <w:rPr>
          <w:rFonts w:hAnsi="標楷體" w:hint="eastAsia"/>
        </w:rPr>
        <w:t>委員登記發言時間及方式：</w:t>
      </w:r>
      <w:r w:rsidRPr="0008231E">
        <w:rPr>
          <w:rFonts w:hAnsi="標楷體"/>
        </w:rPr>
        <w:t xml:space="preserve"> </w:t>
      </w:r>
    </w:p>
    <w:p w:rsidR="0008231E" w:rsidRPr="0008231E" w:rsidRDefault="0008231E" w:rsidP="0008231E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08231E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8231E" w:rsidRPr="0008231E" w:rsidRDefault="0008231E" w:rsidP="0008231E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08231E">
        <w:rPr>
          <w:rFonts w:hAnsi="標楷體" w:hint="eastAsia"/>
        </w:rPr>
        <w:t>上午9時</w:t>
      </w:r>
      <w:r w:rsidRPr="0008231E">
        <w:rPr>
          <w:rFonts w:hAnsi="標楷體" w:hint="eastAsia"/>
          <w:bCs/>
        </w:rPr>
        <w:t>以後，不分出、列席委員，均親自依序於其後繼續登記。</w:t>
      </w:r>
      <w:bookmarkEnd w:id="21"/>
    </w:p>
    <w:p w:rsidR="0008231E" w:rsidRPr="0008231E" w:rsidRDefault="0008231E" w:rsidP="0008231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2" w:name="備註2"/>
      <w:r w:rsidRPr="0008231E">
        <w:rPr>
          <w:rFonts w:hAnsi="標楷體" w:hint="eastAsia"/>
        </w:rPr>
        <w:t>請相關單位將口頭報告之書面資料150份儘速送至本會，並將電子檔傳至dtp@ly.gov.tw及ly20090@ly.gov.tw；另列席官員</w:t>
      </w:r>
      <w:proofErr w:type="gramStart"/>
      <w:r w:rsidRPr="0008231E">
        <w:rPr>
          <w:rFonts w:hAnsi="標楷體" w:hint="eastAsia"/>
        </w:rPr>
        <w:t>名單請傳至</w:t>
      </w:r>
      <w:proofErr w:type="gramEnd"/>
      <w:r w:rsidRPr="0008231E">
        <w:rPr>
          <w:rFonts w:hAnsi="標楷體"/>
        </w:rPr>
        <w:t>ly206</w:t>
      </w:r>
      <w:r w:rsidRPr="0008231E">
        <w:rPr>
          <w:rFonts w:hAnsi="標楷體" w:hint="eastAsia"/>
        </w:rPr>
        <w:t>88</w:t>
      </w:r>
      <w:r w:rsidRPr="0008231E">
        <w:rPr>
          <w:rFonts w:hAnsi="標楷體"/>
        </w:rPr>
        <w:t>@ly.gov.tw或電</w:t>
      </w:r>
      <w:r w:rsidRPr="0008231E">
        <w:rPr>
          <w:rFonts w:hAnsi="標楷體" w:hint="eastAsia"/>
        </w:rPr>
        <w:t>洽</w:t>
      </w:r>
      <w:r w:rsidRPr="0008231E">
        <w:rPr>
          <w:rFonts w:hAnsi="標楷體"/>
        </w:rPr>
        <w:t>02-2358550</w:t>
      </w:r>
      <w:r w:rsidRPr="0008231E">
        <w:rPr>
          <w:rFonts w:hAnsi="標楷體" w:hint="eastAsia"/>
        </w:rPr>
        <w:t>8賴小姐</w:t>
      </w:r>
      <w:r w:rsidRPr="0008231E">
        <w:rPr>
          <w:rFonts w:hAnsi="標楷體"/>
        </w:rPr>
        <w:t>。</w:t>
      </w:r>
    </w:p>
    <w:p w:rsidR="0008231E" w:rsidRDefault="0008231E" w:rsidP="0008231E">
      <w:pPr>
        <w:pStyle w:val="space0"/>
        <w:numPr>
          <w:ilvl w:val="0"/>
          <w:numId w:val="1"/>
        </w:numPr>
      </w:pPr>
      <w:r w:rsidRPr="0008231E">
        <w:rPr>
          <w:rFonts w:hint="eastAsia"/>
        </w:rPr>
        <w:t>請將本次會議資料電子檔，利用貴單位之政府單位憑證</w:t>
      </w:r>
      <w:r w:rsidRPr="0008231E">
        <w:t>(GCA卡)及本發文</w:t>
      </w:r>
      <w:proofErr w:type="gramStart"/>
      <w:r w:rsidRPr="0008231E">
        <w:t>文</w:t>
      </w:r>
      <w:proofErr w:type="gramEnd"/>
      <w:r w:rsidRPr="0008231E">
        <w:t>號上傳至「議案整合暨綜合查詢系統(http://misq.ly.gov.tw)」之「政府單位專區」，上傳檔案需為可編修之PDF檔案。</w:t>
      </w:r>
      <w:bookmarkEnd w:id="22"/>
    </w:p>
    <w:p w:rsidR="0008231E" w:rsidRPr="0008231E" w:rsidRDefault="0008231E" w:rsidP="0008231E">
      <w:pPr>
        <w:pStyle w:val="space0"/>
        <w:ind w:left="317" w:firstLine="0"/>
      </w:pPr>
    </w:p>
    <w:p w:rsidR="0008231E" w:rsidRPr="0008231E" w:rsidRDefault="0008231E" w:rsidP="0008231E">
      <w:pPr>
        <w:pStyle w:val="space0"/>
        <w:jc w:val="center"/>
      </w:pPr>
      <w:r>
        <w:rPr>
          <w:noProof/>
        </w:rPr>
        <w:drawing>
          <wp:inline distT="0" distB="0" distL="0" distR="0" wp14:anchorId="7EED3C73" wp14:editId="6E351191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31E" w:rsidRPr="0008231E" w:rsidSect="00C2106C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D2F" w:rsidRDefault="00860D2F" w:rsidP="0008231E">
      <w:r>
        <w:separator/>
      </w:r>
    </w:p>
  </w:endnote>
  <w:endnote w:type="continuationSeparator" w:id="0">
    <w:p w:rsidR="00860D2F" w:rsidRDefault="00860D2F" w:rsidP="00082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87B1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07729E7" wp14:editId="168F38D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7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87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777A5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777A5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D2F" w:rsidRDefault="00860D2F" w:rsidP="0008231E">
      <w:r>
        <w:separator/>
      </w:r>
    </w:p>
  </w:footnote>
  <w:footnote w:type="continuationSeparator" w:id="0">
    <w:p w:rsidR="00860D2F" w:rsidRDefault="00860D2F" w:rsidP="00082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87B1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D7A781A" wp14:editId="7E5E49B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7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87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23F149A" wp14:editId="49061C0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7B1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87B1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A6F2334" wp14:editId="64A62B6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31E"/>
    <w:rsid w:val="00013466"/>
    <w:rsid w:val="0001398E"/>
    <w:rsid w:val="00030B02"/>
    <w:rsid w:val="00033BCB"/>
    <w:rsid w:val="0003436F"/>
    <w:rsid w:val="00036C49"/>
    <w:rsid w:val="000469F0"/>
    <w:rsid w:val="00067D7E"/>
    <w:rsid w:val="000815E6"/>
    <w:rsid w:val="0008231E"/>
    <w:rsid w:val="00087B1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8BE"/>
    <w:rsid w:val="002764A5"/>
    <w:rsid w:val="0028593F"/>
    <w:rsid w:val="002A307C"/>
    <w:rsid w:val="002A42BD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763C"/>
    <w:rsid w:val="00334BEF"/>
    <w:rsid w:val="00337448"/>
    <w:rsid w:val="003433A1"/>
    <w:rsid w:val="003525B1"/>
    <w:rsid w:val="0035616C"/>
    <w:rsid w:val="003770DA"/>
    <w:rsid w:val="00380624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847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7FE4"/>
    <w:rsid w:val="007B5FCD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0D2F"/>
    <w:rsid w:val="00863429"/>
    <w:rsid w:val="00866C97"/>
    <w:rsid w:val="00866DB5"/>
    <w:rsid w:val="00876C01"/>
    <w:rsid w:val="00886388"/>
    <w:rsid w:val="008915DE"/>
    <w:rsid w:val="008A0925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75DDF"/>
    <w:rsid w:val="00983A42"/>
    <w:rsid w:val="009910D1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15D9"/>
    <w:rsid w:val="00AF768E"/>
    <w:rsid w:val="00B03694"/>
    <w:rsid w:val="00B10DFB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B1519"/>
    <w:rsid w:val="00BB4E01"/>
    <w:rsid w:val="00BC53A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222B4"/>
    <w:rsid w:val="00D22E95"/>
    <w:rsid w:val="00D27C47"/>
    <w:rsid w:val="00D3652E"/>
    <w:rsid w:val="00D44F3C"/>
    <w:rsid w:val="00D465E3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6422C"/>
    <w:rsid w:val="00E740B0"/>
    <w:rsid w:val="00E7412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17D43"/>
    <w:rsid w:val="00F25433"/>
    <w:rsid w:val="00F27346"/>
    <w:rsid w:val="00F409DD"/>
    <w:rsid w:val="00F60615"/>
    <w:rsid w:val="00F730B1"/>
    <w:rsid w:val="00F777A5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0379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8231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8231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8231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8231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8231E"/>
  </w:style>
  <w:style w:type="paragraph" w:customStyle="1" w:styleId="a8">
    <w:name w:val="立法院(分類號)"/>
    <w:basedOn w:val="a"/>
    <w:rsid w:val="0008231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8231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8231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8231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8231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8231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8231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8231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08231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08231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08231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08231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08231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8231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08231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08231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08231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823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8231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8231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8231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8231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8231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8231E"/>
  </w:style>
  <w:style w:type="paragraph" w:customStyle="1" w:styleId="a8">
    <w:name w:val="立法院(分類號)"/>
    <w:basedOn w:val="a"/>
    <w:rsid w:val="0008231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8231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8231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8231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8231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8231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8231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8231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08231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08231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08231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08231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08231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8231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08231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08231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08231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823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823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2016-05-13T05:42:00Z</cp:lastPrinted>
  <dcterms:created xsi:type="dcterms:W3CDTF">2016-05-13T11:32:00Z</dcterms:created>
  <dcterms:modified xsi:type="dcterms:W3CDTF">2016-05-13T11:32:00Z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1050407070201100</vt:lpwstr>
  </property>
  <property fmtid="{D5CDD505-2E9C-101B-9397-08002B2CF9AE}" pid="8" name="billNoCount">
    <vt:lpwstr>1</vt:lpwstr>
  </property>
  <property fmtid="{D5CDD505-2E9C-101B-9397-08002B2CF9AE}" pid="9" name="開會時間1">
    <vt:lpwstr>105年5月16日（星期一）上午09時00分至下午5時30分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20160516</vt:lpwstr>
  </property>
  <property fmtid="{D5CDD505-2E9C-101B-9397-08002B2CF9AE}" pid="12" name="201605160-0">
    <vt:lpwstr>1050407070201100;</vt:lpwstr>
  </property>
  <property fmtid="{D5CDD505-2E9C-101B-9397-08002B2CF9AE}" pid="13" name="201605160-1">
    <vt:lpwstr/>
  </property>
  <property fmtid="{D5CDD505-2E9C-101B-9397-08002B2CF9AE}" pid="14" name="201605160-2">
    <vt:lpwstr/>
  </property>
  <property fmtid="{D5CDD505-2E9C-101B-9397-08002B2CF9AE}" pid="15" name="201605160-3">
    <vt:lpwstr/>
  </property>
  <property fmtid="{D5CDD505-2E9C-101B-9397-08002B2CF9AE}" pid="16" name="201605160-4">
    <vt:lpwstr/>
  </property>
  <property fmtid="{D5CDD505-2E9C-101B-9397-08002B2CF9AE}" pid="17" name="201605160-5">
    <vt:lpwstr/>
  </property>
  <property fmtid="{D5CDD505-2E9C-101B-9397-08002B2CF9AE}" pid="18" name="201605160-6">
    <vt:lpwstr/>
  </property>
  <property fmtid="{D5CDD505-2E9C-101B-9397-08002B2CF9AE}" pid="19" name="201605160-7">
    <vt:lpwstr/>
  </property>
  <property fmtid="{D5CDD505-2E9C-101B-9397-08002B2CF9AE}" pid="20" name="201605160-8">
    <vt:lpwstr/>
  </property>
  <property fmtid="{D5CDD505-2E9C-101B-9397-08002B2CF9AE}" pid="21" name="2016051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1054000811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1054000811</vt:lpwstr>
  </property>
  <property fmtid="{D5CDD505-2E9C-101B-9397-08002B2CF9AE}" pid="34" name="發文支號">
    <vt:lpwstr>0</vt:lpwstr>
  </property>
  <property fmtid="{D5CDD505-2E9C-101B-9397-08002B2CF9AE}" pid="35" name="TotFileSize">
    <vt:lpwstr>134</vt:lpwstr>
  </property>
</Properties>
</file>