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C36" w:rsidRDefault="00E67C36" w:rsidP="00E67C36">
      <w:pPr>
        <w:pStyle w:val="a6"/>
        <w:spacing w:line="460" w:lineRule="exact"/>
        <w:jc w:val="both"/>
      </w:pPr>
      <w:bookmarkStart w:id="0" w:name="_Toc451433051"/>
      <w:r>
        <w:rPr>
          <w:rFonts w:hint="eastAsia"/>
        </w:rPr>
        <w:t>立法院第9屆第1會期內政委員會第1</w:t>
      </w:r>
      <w:r w:rsidR="00C60A87">
        <w:rPr>
          <w:rFonts w:hint="eastAsia"/>
        </w:rPr>
        <w:t>7</w:t>
      </w:r>
      <w:r>
        <w:rPr>
          <w:rFonts w:hint="eastAsia"/>
        </w:rPr>
        <w:t>次全體委員會議議事錄</w:t>
      </w:r>
      <w:bookmarkEnd w:id="0"/>
    </w:p>
    <w:p w:rsidR="00E67C36" w:rsidRPr="00DF5CD3" w:rsidRDefault="00E67C36" w:rsidP="00B37B24">
      <w:pPr>
        <w:spacing w:line="500" w:lineRule="exact"/>
        <w:ind w:left="5526" w:rightChars="-246" w:right="-590" w:hangingChars="1727" w:hanging="5526"/>
        <w:rPr>
          <w:rFonts w:ascii="標楷體" w:eastAsia="標楷體" w:hAnsi="標楷體"/>
          <w:bCs/>
          <w:sz w:val="32"/>
          <w:szCs w:val="32"/>
          <w:shd w:val="clear" w:color="auto" w:fill="FFFF00"/>
        </w:rPr>
      </w:pPr>
      <w:r>
        <w:rPr>
          <w:rFonts w:ascii="標楷體" w:eastAsia="標楷體" w:hAnsi="標楷體" w:hint="eastAsia"/>
          <w:bCs/>
          <w:sz w:val="32"/>
          <w:szCs w:val="32"/>
        </w:rPr>
        <w:t>時　　間：105年5月2</w:t>
      </w:r>
      <w:r w:rsidR="00C60A87">
        <w:rPr>
          <w:rFonts w:ascii="標楷體" w:eastAsia="標楷體" w:hAnsi="標楷體" w:hint="eastAsia"/>
          <w:bCs/>
          <w:sz w:val="32"/>
          <w:szCs w:val="32"/>
        </w:rPr>
        <w:t>5</w:t>
      </w:r>
      <w:r>
        <w:rPr>
          <w:rFonts w:ascii="標楷體" w:eastAsia="標楷體" w:hAnsi="標楷體" w:hint="eastAsia"/>
          <w:bCs/>
          <w:sz w:val="32"/>
          <w:szCs w:val="32"/>
        </w:rPr>
        <w:t>日（星期</w:t>
      </w:r>
      <w:r w:rsidR="00C60A87">
        <w:rPr>
          <w:rFonts w:ascii="標楷體" w:eastAsia="標楷體" w:hAnsi="標楷體" w:hint="eastAsia"/>
          <w:bCs/>
          <w:sz w:val="32"/>
          <w:szCs w:val="32"/>
        </w:rPr>
        <w:t>三</w:t>
      </w:r>
      <w:r>
        <w:rPr>
          <w:rFonts w:ascii="標楷體" w:eastAsia="標楷體" w:hAnsi="標楷體" w:hint="eastAsia"/>
          <w:bCs/>
          <w:sz w:val="32"/>
          <w:szCs w:val="32"/>
        </w:rPr>
        <w:t>）</w:t>
      </w:r>
      <w:r w:rsidRPr="00E93388">
        <w:rPr>
          <w:rFonts w:ascii="標楷體" w:eastAsia="標楷體" w:hAnsi="標楷體" w:hint="eastAsia"/>
          <w:bCs/>
          <w:sz w:val="32"/>
          <w:szCs w:val="32"/>
        </w:rPr>
        <w:t>上午9時</w:t>
      </w:r>
      <w:r w:rsidR="00E93388" w:rsidRPr="00E93388">
        <w:rPr>
          <w:rFonts w:ascii="標楷體" w:eastAsia="標楷體" w:hAnsi="標楷體" w:hint="eastAsia"/>
          <w:bCs/>
          <w:sz w:val="32"/>
          <w:szCs w:val="32"/>
        </w:rPr>
        <w:t>4</w:t>
      </w:r>
      <w:r w:rsidRPr="00E93388">
        <w:rPr>
          <w:rFonts w:ascii="標楷體" w:eastAsia="標楷體" w:hAnsi="標楷體" w:hint="eastAsia"/>
          <w:bCs/>
          <w:sz w:val="32"/>
          <w:szCs w:val="32"/>
        </w:rPr>
        <w:t>分至</w:t>
      </w:r>
      <w:r w:rsidRPr="00DF5CD3">
        <w:rPr>
          <w:rFonts w:ascii="標楷體" w:eastAsia="標楷體" w:hAnsi="標楷體" w:hint="eastAsia"/>
          <w:bCs/>
          <w:sz w:val="32"/>
          <w:szCs w:val="32"/>
        </w:rPr>
        <w:t>下午</w:t>
      </w:r>
      <w:r w:rsidR="00DF5CD3" w:rsidRPr="00DF5CD3">
        <w:rPr>
          <w:rFonts w:ascii="標楷體" w:eastAsia="標楷體" w:hAnsi="標楷體" w:hint="eastAsia"/>
          <w:bCs/>
          <w:sz w:val="32"/>
          <w:szCs w:val="32"/>
        </w:rPr>
        <w:t>4</w:t>
      </w:r>
      <w:r w:rsidRPr="00DF5CD3">
        <w:rPr>
          <w:rFonts w:ascii="標楷體" w:eastAsia="標楷體" w:hAnsi="標楷體" w:hint="eastAsia"/>
          <w:bCs/>
          <w:sz w:val="32"/>
          <w:szCs w:val="32"/>
        </w:rPr>
        <w:t>時</w:t>
      </w:r>
      <w:r w:rsidR="00DF5CD3" w:rsidRPr="00DF5CD3">
        <w:rPr>
          <w:rFonts w:ascii="標楷體" w:eastAsia="標楷體" w:hAnsi="標楷體" w:hint="eastAsia"/>
          <w:bCs/>
          <w:sz w:val="32"/>
          <w:szCs w:val="32"/>
        </w:rPr>
        <w:t>3</w:t>
      </w:r>
      <w:r w:rsidR="004A5FE8" w:rsidRPr="00DF5CD3">
        <w:rPr>
          <w:rFonts w:ascii="標楷體" w:eastAsia="標楷體" w:hAnsi="標楷體" w:hint="eastAsia"/>
          <w:bCs/>
          <w:sz w:val="32"/>
          <w:szCs w:val="32"/>
        </w:rPr>
        <w:t>1</w:t>
      </w:r>
      <w:r w:rsidRPr="00DF5CD3">
        <w:rPr>
          <w:rFonts w:ascii="標楷體" w:eastAsia="標楷體" w:hAnsi="標楷體" w:hint="eastAsia"/>
          <w:bCs/>
          <w:sz w:val="32"/>
          <w:szCs w:val="32"/>
        </w:rPr>
        <w:t>分</w:t>
      </w:r>
    </w:p>
    <w:p w:rsidR="00E67C36" w:rsidRDefault="00E67C36" w:rsidP="00B37B24">
      <w:pPr>
        <w:spacing w:line="500" w:lineRule="exact"/>
        <w:jc w:val="both"/>
        <w:rPr>
          <w:rFonts w:ascii="標楷體" w:eastAsia="標楷體" w:hAnsi="標楷體"/>
          <w:bCs/>
          <w:sz w:val="32"/>
          <w:szCs w:val="32"/>
        </w:rPr>
      </w:pPr>
      <w:r>
        <w:rPr>
          <w:rFonts w:ascii="標楷體" w:eastAsia="標楷體" w:hAnsi="標楷體" w:hint="eastAsia"/>
          <w:bCs/>
          <w:sz w:val="32"/>
          <w:szCs w:val="32"/>
        </w:rPr>
        <w:t>地　　點：紅樓202會議室</w:t>
      </w:r>
    </w:p>
    <w:p w:rsidR="00D7032B" w:rsidRPr="00D7032B" w:rsidRDefault="00E67C36" w:rsidP="00B37B24">
      <w:pPr>
        <w:spacing w:line="500" w:lineRule="exact"/>
        <w:ind w:left="1632" w:hangingChars="510" w:hanging="1632"/>
        <w:rPr>
          <w:rFonts w:ascii="標楷體" w:eastAsia="標楷體" w:hAnsi="標楷體"/>
          <w:bCs/>
          <w:sz w:val="32"/>
          <w:szCs w:val="32"/>
        </w:rPr>
      </w:pPr>
      <w:r w:rsidRPr="00C15238">
        <w:rPr>
          <w:rFonts w:ascii="標楷體" w:eastAsia="標楷體" w:hAnsi="標楷體" w:hint="eastAsia"/>
          <w:bCs/>
          <w:sz w:val="32"/>
          <w:szCs w:val="32"/>
        </w:rPr>
        <w:t>出席委員：</w:t>
      </w:r>
      <w:r w:rsidR="00E5394B" w:rsidRPr="00D7032B">
        <w:rPr>
          <w:rFonts w:ascii="標楷體" w:eastAsia="標楷體" w:hAnsi="標楷體" w:hint="eastAsia"/>
          <w:bCs/>
          <w:sz w:val="32"/>
          <w:szCs w:val="32"/>
        </w:rPr>
        <w:t>黃昭順</w:t>
      </w:r>
      <w:r w:rsidR="00D7032B" w:rsidRPr="00D7032B">
        <w:rPr>
          <w:rFonts w:ascii="標楷體" w:eastAsia="標楷體" w:hAnsi="標楷體" w:hint="eastAsia"/>
          <w:bCs/>
          <w:sz w:val="32"/>
          <w:szCs w:val="32"/>
        </w:rPr>
        <w:t xml:space="preserve">  林麗蟬  莊瑞雄  李俊</w:t>
      </w:r>
      <w:proofErr w:type="gramStart"/>
      <w:r w:rsidR="00D7032B" w:rsidRPr="00D7032B">
        <w:rPr>
          <w:rFonts w:ascii="標楷體" w:eastAsia="標楷體" w:hAnsi="標楷體" w:hint="eastAsia"/>
          <w:bCs/>
          <w:sz w:val="32"/>
          <w:szCs w:val="32"/>
        </w:rPr>
        <w:t>俋</w:t>
      </w:r>
      <w:proofErr w:type="gramEnd"/>
      <w:r w:rsidR="00D7032B" w:rsidRPr="00D7032B">
        <w:rPr>
          <w:rFonts w:ascii="標楷體" w:eastAsia="標楷體" w:hAnsi="標楷體" w:hint="eastAsia"/>
          <w:bCs/>
          <w:sz w:val="32"/>
          <w:szCs w:val="32"/>
        </w:rPr>
        <w:t xml:space="preserve">  賴瑞隆  洪宗熠</w:t>
      </w:r>
    </w:p>
    <w:p w:rsidR="00CF34AC" w:rsidRPr="00CF34AC" w:rsidRDefault="00D7032B" w:rsidP="00B37B24">
      <w:pPr>
        <w:spacing w:line="500" w:lineRule="exact"/>
        <w:ind w:left="1632" w:hangingChars="510" w:hanging="1632"/>
        <w:rPr>
          <w:rFonts w:ascii="標楷體" w:eastAsia="標楷體" w:hAnsi="標楷體"/>
          <w:bCs/>
          <w:sz w:val="32"/>
          <w:szCs w:val="32"/>
        </w:rPr>
      </w:pPr>
      <w:r w:rsidRPr="00D7032B">
        <w:rPr>
          <w:rFonts w:ascii="標楷體" w:eastAsia="標楷體" w:hAnsi="標楷體"/>
          <w:bCs/>
          <w:sz w:val="32"/>
          <w:szCs w:val="32"/>
        </w:rPr>
        <w:t xml:space="preserve">          </w:t>
      </w:r>
      <w:r w:rsidRPr="00D7032B">
        <w:rPr>
          <w:rFonts w:ascii="標楷體" w:eastAsia="標楷體" w:hAnsi="標楷體" w:hint="eastAsia"/>
          <w:bCs/>
          <w:sz w:val="32"/>
          <w:szCs w:val="32"/>
        </w:rPr>
        <w:t xml:space="preserve">陳超明  Kolas Yotaka  陳其邁  趙天麟  </w:t>
      </w:r>
      <w:r w:rsidR="00CF34AC" w:rsidRPr="00CF34AC">
        <w:rPr>
          <w:rFonts w:ascii="標楷體" w:eastAsia="標楷體" w:hAnsi="標楷體" w:hint="eastAsia"/>
          <w:bCs/>
          <w:sz w:val="32"/>
          <w:szCs w:val="32"/>
        </w:rPr>
        <w:t>姚文智</w:t>
      </w:r>
    </w:p>
    <w:p w:rsidR="00D7032B" w:rsidRPr="00CF34AC" w:rsidRDefault="00CF34AC" w:rsidP="00B37B24">
      <w:pPr>
        <w:spacing w:line="500" w:lineRule="exact"/>
        <w:ind w:left="1632" w:hangingChars="510" w:hanging="1632"/>
        <w:rPr>
          <w:rFonts w:ascii="標楷體" w:eastAsia="標楷體" w:hAnsi="標楷體"/>
          <w:bCs/>
          <w:sz w:val="32"/>
          <w:szCs w:val="32"/>
        </w:rPr>
      </w:pPr>
      <w:r w:rsidRPr="00CF34AC">
        <w:rPr>
          <w:rFonts w:ascii="標楷體" w:eastAsia="標楷體" w:hAnsi="標楷體" w:hint="eastAsia"/>
          <w:bCs/>
          <w:sz w:val="32"/>
          <w:szCs w:val="32"/>
        </w:rPr>
        <w:t xml:space="preserve">          </w:t>
      </w:r>
      <w:r w:rsidR="00D7032B" w:rsidRPr="00CF34AC">
        <w:rPr>
          <w:rFonts w:ascii="標楷體" w:eastAsia="標楷體" w:hAnsi="標楷體" w:hint="eastAsia"/>
          <w:bCs/>
          <w:sz w:val="32"/>
          <w:szCs w:val="32"/>
        </w:rPr>
        <w:t>吳琪銘</w:t>
      </w:r>
      <w:r w:rsidRPr="00CF34AC">
        <w:rPr>
          <w:rFonts w:ascii="標楷體" w:eastAsia="標楷體" w:hAnsi="標楷體" w:hint="eastAsia"/>
          <w:bCs/>
          <w:sz w:val="32"/>
          <w:szCs w:val="32"/>
        </w:rPr>
        <w:t xml:space="preserve">  徐榛蔚</w:t>
      </w:r>
    </w:p>
    <w:p w:rsidR="00E67C36" w:rsidRPr="00F07C39" w:rsidRDefault="001B2BFA" w:rsidP="00B37B24">
      <w:pPr>
        <w:spacing w:line="500" w:lineRule="exact"/>
        <w:ind w:leftChars="510" w:left="1224"/>
        <w:jc w:val="both"/>
        <w:rPr>
          <w:rFonts w:ascii="標楷體" w:eastAsia="標楷體" w:hAnsi="標楷體"/>
          <w:bCs/>
          <w:sz w:val="32"/>
          <w:szCs w:val="32"/>
        </w:rPr>
      </w:pPr>
      <w:r w:rsidRPr="00F07C39">
        <w:rPr>
          <w:rFonts w:ascii="標楷體" w:eastAsia="標楷體" w:hAnsi="標楷體" w:hint="eastAsia"/>
          <w:bCs/>
          <w:sz w:val="32"/>
          <w:szCs w:val="32"/>
        </w:rPr>
        <w:t xml:space="preserve">  </w:t>
      </w:r>
      <w:r w:rsidR="00E67C36" w:rsidRPr="00F07C39">
        <w:rPr>
          <w:rFonts w:ascii="標楷體" w:eastAsia="標楷體" w:hAnsi="標楷體" w:hint="eastAsia"/>
          <w:bCs/>
          <w:sz w:val="32"/>
          <w:szCs w:val="32"/>
        </w:rPr>
        <w:t>委員出席1</w:t>
      </w:r>
      <w:r w:rsidR="00DF5CD3" w:rsidRPr="00F07C39">
        <w:rPr>
          <w:rFonts w:ascii="標楷體" w:eastAsia="標楷體" w:hAnsi="標楷體" w:hint="eastAsia"/>
          <w:bCs/>
          <w:sz w:val="32"/>
          <w:szCs w:val="32"/>
        </w:rPr>
        <w:t>3</w:t>
      </w:r>
      <w:r w:rsidR="00E67C36" w:rsidRPr="00F07C39">
        <w:rPr>
          <w:rFonts w:ascii="標楷體" w:eastAsia="標楷體" w:hAnsi="標楷體" w:hint="eastAsia"/>
          <w:bCs/>
          <w:sz w:val="32"/>
          <w:szCs w:val="32"/>
        </w:rPr>
        <w:t>人</w:t>
      </w:r>
    </w:p>
    <w:p w:rsidR="00E93388" w:rsidRPr="00D7032B" w:rsidRDefault="00E67C36" w:rsidP="00B37B24">
      <w:pPr>
        <w:spacing w:line="500" w:lineRule="exact"/>
        <w:ind w:left="1632" w:rightChars="-45" w:right="-108" w:hangingChars="510" w:hanging="1632"/>
        <w:rPr>
          <w:rFonts w:ascii="標楷體" w:eastAsia="標楷體" w:hAnsi="標楷體"/>
          <w:bCs/>
          <w:sz w:val="32"/>
          <w:szCs w:val="32"/>
        </w:rPr>
      </w:pPr>
      <w:r w:rsidRPr="001B2BFA">
        <w:rPr>
          <w:rFonts w:ascii="標楷體" w:eastAsia="標楷體" w:hAnsi="標楷體" w:hint="eastAsia"/>
          <w:bCs/>
          <w:sz w:val="32"/>
          <w:szCs w:val="32"/>
        </w:rPr>
        <w:t>列席委員：</w:t>
      </w:r>
      <w:r w:rsidR="00E93388" w:rsidRPr="00D7032B">
        <w:rPr>
          <w:rFonts w:ascii="標楷體" w:eastAsia="標楷體" w:hAnsi="標楷體" w:hint="eastAsia"/>
          <w:bCs/>
          <w:sz w:val="32"/>
          <w:szCs w:val="32"/>
        </w:rPr>
        <w:t xml:space="preserve">陳亭妃  </w:t>
      </w:r>
      <w:r w:rsidR="001B2BFA" w:rsidRPr="00D7032B">
        <w:rPr>
          <w:rFonts w:ascii="標楷體" w:eastAsia="標楷體" w:hAnsi="標楷體" w:hint="eastAsia"/>
          <w:bCs/>
          <w:sz w:val="32"/>
          <w:szCs w:val="32"/>
        </w:rPr>
        <w:t xml:space="preserve">鄭天財Sra．Kacaw  </w:t>
      </w:r>
      <w:r w:rsidR="00E93388" w:rsidRPr="00D7032B">
        <w:rPr>
          <w:rFonts w:ascii="標楷體" w:eastAsia="標楷體" w:hAnsi="標楷體" w:hint="eastAsia"/>
          <w:bCs/>
          <w:sz w:val="32"/>
          <w:szCs w:val="32"/>
        </w:rPr>
        <w:t>徐永明  江啟臣  黃偉哲</w:t>
      </w:r>
    </w:p>
    <w:p w:rsidR="00D7032B" w:rsidRPr="00D7032B" w:rsidRDefault="00E93388" w:rsidP="00B37B24">
      <w:pPr>
        <w:spacing w:line="500" w:lineRule="exact"/>
        <w:ind w:left="1632" w:rightChars="-45" w:right="-108" w:hangingChars="510" w:hanging="1632"/>
        <w:rPr>
          <w:rFonts w:ascii="標楷體" w:eastAsia="標楷體" w:hAnsi="標楷體"/>
          <w:bCs/>
          <w:sz w:val="32"/>
          <w:szCs w:val="32"/>
        </w:rPr>
      </w:pPr>
      <w:r w:rsidRPr="00D7032B">
        <w:rPr>
          <w:rFonts w:ascii="標楷體" w:eastAsia="標楷體" w:hAnsi="標楷體" w:hint="eastAsia"/>
          <w:bCs/>
          <w:sz w:val="32"/>
          <w:szCs w:val="32"/>
        </w:rPr>
        <w:t xml:space="preserve">          </w:t>
      </w:r>
      <w:r w:rsidR="00D7032B" w:rsidRPr="00D7032B">
        <w:rPr>
          <w:rFonts w:ascii="標楷體" w:eastAsia="標楷體" w:hAnsi="標楷體" w:hint="eastAsia"/>
          <w:bCs/>
          <w:sz w:val="32"/>
          <w:szCs w:val="32"/>
        </w:rPr>
        <w:t xml:space="preserve">賴士葆  </w:t>
      </w:r>
      <w:r w:rsidRPr="00D7032B">
        <w:rPr>
          <w:rFonts w:ascii="標楷體" w:eastAsia="標楷體" w:hAnsi="標楷體" w:hint="eastAsia"/>
          <w:bCs/>
          <w:sz w:val="32"/>
          <w:szCs w:val="32"/>
        </w:rPr>
        <w:t>吳志揚  李彥秀  林俊憲  蔣乃辛  陳明文</w:t>
      </w:r>
    </w:p>
    <w:p w:rsidR="00E93388" w:rsidRPr="00D7032B" w:rsidRDefault="00D7032B" w:rsidP="00B37B24">
      <w:pPr>
        <w:spacing w:line="500" w:lineRule="exact"/>
        <w:ind w:left="1632" w:rightChars="-45" w:right="-108" w:hangingChars="510" w:hanging="1632"/>
        <w:rPr>
          <w:rFonts w:ascii="標楷體" w:eastAsia="標楷體" w:hAnsi="標楷體"/>
          <w:bCs/>
          <w:sz w:val="32"/>
          <w:szCs w:val="32"/>
        </w:rPr>
      </w:pPr>
      <w:r w:rsidRPr="00D7032B">
        <w:rPr>
          <w:rFonts w:ascii="標楷體" w:eastAsia="標楷體" w:hAnsi="標楷體"/>
          <w:bCs/>
          <w:sz w:val="32"/>
          <w:szCs w:val="32"/>
        </w:rPr>
        <w:t xml:space="preserve">          </w:t>
      </w:r>
      <w:proofErr w:type="gramStart"/>
      <w:r w:rsidR="00E93388" w:rsidRPr="00D7032B">
        <w:rPr>
          <w:rFonts w:ascii="標楷體" w:eastAsia="標楷體" w:hAnsi="標楷體" w:hint="eastAsia"/>
          <w:bCs/>
          <w:sz w:val="32"/>
          <w:szCs w:val="32"/>
        </w:rPr>
        <w:t>管碧玲</w:t>
      </w:r>
      <w:proofErr w:type="gramEnd"/>
      <w:r w:rsidRPr="00D7032B">
        <w:rPr>
          <w:rFonts w:ascii="標楷體" w:eastAsia="標楷體" w:hAnsi="標楷體" w:hint="eastAsia"/>
          <w:bCs/>
          <w:sz w:val="32"/>
          <w:szCs w:val="32"/>
        </w:rPr>
        <w:t xml:space="preserve">  邱志偉  何欣純</w:t>
      </w:r>
      <w:r w:rsidRPr="00D7032B">
        <w:rPr>
          <w:rFonts w:ascii="標楷體" w:eastAsia="標楷體" w:hAnsi="標楷體"/>
          <w:bCs/>
          <w:sz w:val="32"/>
          <w:szCs w:val="32"/>
        </w:rPr>
        <w:t xml:space="preserve"> </w:t>
      </w:r>
      <w:r w:rsidRPr="00D7032B">
        <w:rPr>
          <w:rFonts w:ascii="標楷體" w:eastAsia="標楷體" w:hAnsi="標楷體" w:hint="eastAsia"/>
          <w:bCs/>
          <w:sz w:val="32"/>
          <w:szCs w:val="32"/>
        </w:rPr>
        <w:t>陳賴素美 簡東明  呂玉玲</w:t>
      </w:r>
    </w:p>
    <w:p w:rsidR="00E93388" w:rsidRPr="00D7032B" w:rsidRDefault="00D7032B" w:rsidP="00B37B24">
      <w:pPr>
        <w:spacing w:line="500" w:lineRule="exact"/>
        <w:ind w:left="1632" w:rightChars="-45" w:right="-108" w:hangingChars="510" w:hanging="1632"/>
        <w:rPr>
          <w:rFonts w:ascii="標楷體" w:eastAsia="標楷體" w:hAnsi="標楷體"/>
          <w:bCs/>
          <w:sz w:val="32"/>
          <w:szCs w:val="32"/>
        </w:rPr>
      </w:pPr>
      <w:r w:rsidRPr="00D7032B">
        <w:rPr>
          <w:rFonts w:ascii="標楷體" w:eastAsia="標楷體" w:hAnsi="標楷體"/>
          <w:bCs/>
          <w:sz w:val="32"/>
          <w:szCs w:val="32"/>
        </w:rPr>
        <w:t xml:space="preserve">          </w:t>
      </w:r>
      <w:r w:rsidR="00E93388" w:rsidRPr="00D7032B">
        <w:rPr>
          <w:rFonts w:ascii="標楷體" w:eastAsia="標楷體" w:hAnsi="標楷體" w:hint="eastAsia"/>
          <w:bCs/>
          <w:sz w:val="32"/>
          <w:szCs w:val="32"/>
        </w:rPr>
        <w:t>蕭美琴</w:t>
      </w:r>
      <w:r w:rsidRPr="00D7032B">
        <w:rPr>
          <w:rFonts w:ascii="標楷體" w:eastAsia="標楷體" w:hAnsi="標楷體"/>
          <w:bCs/>
          <w:sz w:val="32"/>
          <w:szCs w:val="32"/>
        </w:rPr>
        <w:t xml:space="preserve">  </w:t>
      </w:r>
      <w:r w:rsidRPr="00D7032B">
        <w:rPr>
          <w:rFonts w:ascii="標楷體" w:eastAsia="標楷體" w:hAnsi="標楷體" w:hint="eastAsia"/>
          <w:bCs/>
          <w:sz w:val="32"/>
          <w:szCs w:val="32"/>
        </w:rPr>
        <w:t>呂孫綾  張麗善</w:t>
      </w:r>
      <w:r w:rsidRPr="00D7032B">
        <w:rPr>
          <w:rFonts w:ascii="標楷體" w:eastAsia="標楷體" w:hAnsi="標楷體"/>
          <w:bCs/>
          <w:sz w:val="32"/>
          <w:szCs w:val="32"/>
        </w:rPr>
        <w:t xml:space="preserve"> </w:t>
      </w:r>
      <w:r w:rsidRPr="00D7032B">
        <w:rPr>
          <w:rFonts w:ascii="標楷體" w:eastAsia="標楷體" w:hAnsi="標楷體" w:hint="eastAsia"/>
          <w:bCs/>
          <w:sz w:val="32"/>
          <w:szCs w:val="32"/>
        </w:rPr>
        <w:t xml:space="preserve"> 羅明才  鄭運鵬  王惠美</w:t>
      </w:r>
    </w:p>
    <w:p w:rsidR="00D7032B" w:rsidRPr="00F07C39" w:rsidRDefault="00D7032B" w:rsidP="00B37B24">
      <w:pPr>
        <w:spacing w:line="500" w:lineRule="exact"/>
        <w:ind w:left="1632" w:rightChars="-45" w:right="-108" w:hangingChars="510" w:hanging="1632"/>
        <w:rPr>
          <w:rFonts w:ascii="標楷體" w:eastAsia="標楷體" w:hAnsi="標楷體"/>
          <w:bCs/>
          <w:sz w:val="32"/>
          <w:szCs w:val="32"/>
        </w:rPr>
      </w:pPr>
      <w:r w:rsidRPr="00D7032B">
        <w:rPr>
          <w:rFonts w:ascii="標楷體" w:eastAsia="標楷體" w:hAnsi="標楷體"/>
          <w:bCs/>
          <w:color w:val="FF0000"/>
          <w:sz w:val="32"/>
          <w:szCs w:val="32"/>
        </w:rPr>
        <w:t xml:space="preserve">       </w:t>
      </w:r>
      <w:r w:rsidRPr="00F07C39">
        <w:rPr>
          <w:rFonts w:ascii="標楷體" w:eastAsia="標楷體" w:hAnsi="標楷體"/>
          <w:bCs/>
          <w:sz w:val="32"/>
          <w:szCs w:val="32"/>
        </w:rPr>
        <w:t xml:space="preserve"> </w:t>
      </w:r>
      <w:r w:rsidR="00F07C39" w:rsidRPr="00F07C39">
        <w:rPr>
          <w:rFonts w:ascii="標楷體" w:eastAsia="標楷體" w:hAnsi="標楷體"/>
          <w:bCs/>
          <w:sz w:val="32"/>
          <w:szCs w:val="32"/>
        </w:rPr>
        <w:t xml:space="preserve">  </w:t>
      </w:r>
      <w:r w:rsidRPr="00F07C39">
        <w:rPr>
          <w:rFonts w:ascii="標楷體" w:eastAsia="標楷體" w:hAnsi="標楷體" w:hint="eastAsia"/>
          <w:bCs/>
          <w:sz w:val="32"/>
          <w:szCs w:val="32"/>
        </w:rPr>
        <w:t xml:space="preserve">高金素梅  </w:t>
      </w:r>
      <w:r w:rsidR="00CF34AC" w:rsidRPr="00F07C39">
        <w:rPr>
          <w:rFonts w:ascii="標楷體" w:eastAsia="標楷體" w:hAnsi="標楷體" w:hint="eastAsia"/>
          <w:bCs/>
          <w:sz w:val="32"/>
          <w:szCs w:val="32"/>
        </w:rPr>
        <w:t>林德福</w:t>
      </w:r>
      <w:r w:rsidR="00F07C39" w:rsidRPr="00F07C39">
        <w:rPr>
          <w:rFonts w:ascii="標楷體" w:eastAsia="標楷體" w:hAnsi="標楷體" w:hint="eastAsia"/>
          <w:bCs/>
          <w:sz w:val="32"/>
          <w:szCs w:val="32"/>
        </w:rPr>
        <w:t xml:space="preserve">  葉宜津  顏寬</w:t>
      </w:r>
      <w:proofErr w:type="gramStart"/>
      <w:r w:rsidR="00F07C39" w:rsidRPr="00F07C39">
        <w:rPr>
          <w:rFonts w:ascii="標楷體" w:eastAsia="標楷體" w:hAnsi="標楷體" w:hint="eastAsia"/>
          <w:bCs/>
          <w:sz w:val="32"/>
          <w:szCs w:val="32"/>
        </w:rPr>
        <w:t>恒</w:t>
      </w:r>
      <w:proofErr w:type="gramEnd"/>
    </w:p>
    <w:p w:rsidR="00E67C36" w:rsidRPr="00F07C39" w:rsidRDefault="001B2BFA" w:rsidP="00B37B24">
      <w:pPr>
        <w:spacing w:line="500" w:lineRule="exact"/>
        <w:ind w:leftChars="510" w:left="1224"/>
        <w:jc w:val="both"/>
        <w:rPr>
          <w:rFonts w:ascii="標楷體" w:eastAsia="標楷體" w:hAnsi="標楷體"/>
          <w:bCs/>
          <w:sz w:val="32"/>
          <w:szCs w:val="32"/>
        </w:rPr>
      </w:pPr>
      <w:r w:rsidRPr="00F07C39">
        <w:rPr>
          <w:rFonts w:ascii="標楷體" w:eastAsia="標楷體" w:hAnsi="標楷體" w:hint="eastAsia"/>
          <w:bCs/>
          <w:sz w:val="32"/>
          <w:szCs w:val="32"/>
        </w:rPr>
        <w:t xml:space="preserve">  </w:t>
      </w:r>
      <w:r w:rsidR="00E67C36" w:rsidRPr="00F07C39">
        <w:rPr>
          <w:rFonts w:ascii="標楷體" w:eastAsia="標楷體" w:hAnsi="標楷體" w:hint="eastAsia"/>
          <w:bCs/>
          <w:sz w:val="32"/>
          <w:szCs w:val="32"/>
        </w:rPr>
        <w:t>委員列席</w:t>
      </w:r>
      <w:r w:rsidR="00F07C39" w:rsidRPr="00F07C39">
        <w:rPr>
          <w:rFonts w:ascii="標楷體" w:eastAsia="標楷體" w:hAnsi="標楷體" w:hint="eastAsia"/>
          <w:bCs/>
          <w:sz w:val="32"/>
          <w:szCs w:val="32"/>
        </w:rPr>
        <w:t>27</w:t>
      </w:r>
      <w:r w:rsidR="00E67C36" w:rsidRPr="00F07C39">
        <w:rPr>
          <w:rFonts w:ascii="標楷體" w:eastAsia="標楷體" w:hAnsi="標楷體" w:hint="eastAsia"/>
          <w:bCs/>
          <w:sz w:val="32"/>
          <w:szCs w:val="32"/>
        </w:rPr>
        <w:t>人</w:t>
      </w:r>
    </w:p>
    <w:p w:rsidR="00E5394B" w:rsidRPr="00C15238" w:rsidRDefault="00E5394B" w:rsidP="00B37B24">
      <w:pPr>
        <w:spacing w:line="500" w:lineRule="exact"/>
        <w:jc w:val="both"/>
        <w:rPr>
          <w:rFonts w:ascii="標楷體" w:eastAsia="標楷體" w:hAnsi="標楷體"/>
          <w:bCs/>
          <w:sz w:val="32"/>
          <w:szCs w:val="32"/>
        </w:rPr>
      </w:pPr>
      <w:r w:rsidRPr="00C15238">
        <w:rPr>
          <w:rFonts w:ascii="標楷體" w:eastAsia="標楷體" w:hAnsi="標楷體" w:hint="eastAsia"/>
          <w:bCs/>
          <w:sz w:val="32"/>
          <w:szCs w:val="32"/>
        </w:rPr>
        <w:t>請假委員：陳怡潔</w:t>
      </w:r>
      <w:r w:rsidR="00F720D4">
        <w:rPr>
          <w:rFonts w:ascii="標楷體" w:eastAsia="標楷體" w:hAnsi="標楷體" w:hint="eastAsia"/>
          <w:bCs/>
          <w:sz w:val="32"/>
          <w:szCs w:val="32"/>
        </w:rPr>
        <w:t xml:space="preserve">  楊鎮</w:t>
      </w:r>
      <w:proofErr w:type="gramStart"/>
      <w:r w:rsidR="00F720D4">
        <w:rPr>
          <w:rFonts w:ascii="標楷體" w:eastAsia="標楷體" w:hAnsi="標楷體" w:hint="eastAsia"/>
          <w:bCs/>
          <w:sz w:val="32"/>
          <w:szCs w:val="32"/>
        </w:rPr>
        <w:t>浯</w:t>
      </w:r>
      <w:proofErr w:type="gramEnd"/>
    </w:p>
    <w:p w:rsidR="00E5394B" w:rsidRDefault="001B2BFA" w:rsidP="00B37B24">
      <w:pPr>
        <w:spacing w:line="500" w:lineRule="exact"/>
        <w:jc w:val="both"/>
        <w:rPr>
          <w:rFonts w:ascii="標楷體" w:eastAsia="標楷體" w:hAnsi="標楷體"/>
          <w:bCs/>
          <w:sz w:val="32"/>
          <w:szCs w:val="32"/>
        </w:rPr>
      </w:pPr>
      <w:r w:rsidRPr="00C15238">
        <w:rPr>
          <w:rFonts w:ascii="標楷體" w:eastAsia="標楷體" w:hAnsi="標楷體" w:hint="eastAsia"/>
          <w:bCs/>
          <w:sz w:val="32"/>
          <w:szCs w:val="32"/>
        </w:rPr>
        <w:t xml:space="preserve">          </w:t>
      </w:r>
      <w:r w:rsidR="00E5394B" w:rsidRPr="00C15238">
        <w:rPr>
          <w:rFonts w:ascii="標楷體" w:eastAsia="標楷體" w:hAnsi="標楷體" w:hint="eastAsia"/>
          <w:bCs/>
          <w:sz w:val="32"/>
          <w:szCs w:val="32"/>
        </w:rPr>
        <w:t>委員請假</w:t>
      </w:r>
      <w:r w:rsidR="00F720D4">
        <w:rPr>
          <w:rFonts w:ascii="標楷體" w:eastAsia="標楷體" w:hAnsi="標楷體" w:hint="eastAsia"/>
          <w:bCs/>
          <w:sz w:val="32"/>
          <w:szCs w:val="32"/>
        </w:rPr>
        <w:t>2</w:t>
      </w:r>
      <w:r w:rsidR="00E5394B" w:rsidRPr="00C15238">
        <w:rPr>
          <w:rFonts w:ascii="標楷體" w:eastAsia="標楷體" w:hAnsi="標楷體" w:hint="eastAsia"/>
          <w:bCs/>
          <w:sz w:val="32"/>
          <w:szCs w:val="32"/>
        </w:rPr>
        <w:t>人</w:t>
      </w:r>
    </w:p>
    <w:p w:rsidR="00C60A87" w:rsidRPr="00C15238" w:rsidRDefault="00C60A87" w:rsidP="00B37B24">
      <w:pPr>
        <w:spacing w:line="500" w:lineRule="exact"/>
        <w:jc w:val="both"/>
        <w:rPr>
          <w:rFonts w:ascii="標楷體" w:eastAsia="標楷體" w:hAnsi="標楷體"/>
          <w:bCs/>
          <w:sz w:val="32"/>
          <w:szCs w:val="32"/>
        </w:rPr>
      </w:pPr>
      <w:r>
        <w:rPr>
          <w:rFonts w:ascii="標楷體" w:eastAsia="標楷體" w:hAnsi="標楷體" w:hint="eastAsia"/>
          <w:bCs/>
          <w:sz w:val="32"/>
          <w:szCs w:val="32"/>
        </w:rPr>
        <w:t>列席官員：</w:t>
      </w:r>
    </w:p>
    <w:tbl>
      <w:tblPr>
        <w:tblW w:w="5748" w:type="pct"/>
        <w:jc w:val="center"/>
        <w:tblLook w:val="04A0" w:firstRow="1" w:lastRow="0" w:firstColumn="1" w:lastColumn="0" w:noHBand="0" w:noVBand="1"/>
      </w:tblPr>
      <w:tblGrid>
        <w:gridCol w:w="2416"/>
        <w:gridCol w:w="6521"/>
        <w:gridCol w:w="1558"/>
        <w:gridCol w:w="998"/>
      </w:tblGrid>
      <w:tr w:rsidR="00C60A87" w:rsidRPr="00E5394B" w:rsidTr="003929B3">
        <w:trPr>
          <w:trHeight w:val="397"/>
          <w:jc w:val="center"/>
        </w:trPr>
        <w:tc>
          <w:tcPr>
            <w:tcW w:w="1051" w:type="pct"/>
            <w:vAlign w:val="center"/>
            <w:hideMark/>
          </w:tcPr>
          <w:p w:rsidR="00C60A87" w:rsidRPr="00E5394B" w:rsidRDefault="00C60A87" w:rsidP="00B37B24">
            <w:pPr>
              <w:spacing w:line="500" w:lineRule="exact"/>
              <w:ind w:firstLineChars="233" w:firstLine="746"/>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jc w:val="both"/>
              <w:rPr>
                <w:rFonts w:ascii="標楷體" w:eastAsia="標楷體" w:hAnsi="標楷體"/>
                <w:sz w:val="32"/>
                <w:szCs w:val="32"/>
              </w:rPr>
            </w:pPr>
            <w:r>
              <w:rPr>
                <w:rFonts w:ascii="標楷體" w:eastAsia="標楷體" w:hAnsi="標楷體" w:hint="eastAsia"/>
                <w:sz w:val="32"/>
                <w:szCs w:val="32"/>
              </w:rPr>
              <w:t>行政院秘書長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陳美伶</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Pr="00E5394B"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00" w:firstLine="960"/>
              <w:jc w:val="both"/>
              <w:rPr>
                <w:rFonts w:ascii="標楷體" w:eastAsia="標楷體" w:hAnsi="標楷體"/>
                <w:sz w:val="32"/>
                <w:szCs w:val="32"/>
              </w:rPr>
            </w:pPr>
            <w:r>
              <w:rPr>
                <w:rFonts w:ascii="標楷體" w:eastAsia="標楷體" w:hAnsi="標楷體" w:hint="eastAsia"/>
                <w:sz w:val="32"/>
                <w:szCs w:val="32"/>
              </w:rPr>
              <w:t>發言人</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童振源</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Pr="00E5394B"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法規會主任委員</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劉文仕</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綜合業務處處長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嚴皙苓</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內政衛福勞動處處長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蘇永富</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highlight w:val="yellow"/>
              </w:rPr>
            </w:pPr>
            <w:r>
              <w:rPr>
                <w:rFonts w:ascii="標楷體" w:eastAsia="標楷體" w:hAnsi="標楷體" w:hint="eastAsia"/>
                <w:sz w:val="32"/>
                <w:szCs w:val="32"/>
              </w:rPr>
              <w:t>外交國防法務處處長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highlight w:val="yellow"/>
              </w:rPr>
            </w:pPr>
            <w:r>
              <w:rPr>
                <w:rFonts w:ascii="標楷體" w:eastAsia="標楷體" w:hAnsi="標楷體" w:hint="eastAsia"/>
                <w:sz w:val="32"/>
                <w:szCs w:val="32"/>
              </w:rPr>
              <w:t>施宗英</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highlight w:val="yellow"/>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highlight w:val="yellow"/>
              </w:rPr>
            </w:pPr>
            <w:r>
              <w:rPr>
                <w:rFonts w:ascii="標楷體" w:eastAsia="標楷體" w:hAnsi="標楷體" w:hint="eastAsia"/>
                <w:sz w:val="32"/>
                <w:szCs w:val="32"/>
              </w:rPr>
              <w:t>交通環境資源處處長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highlight w:val="yellow"/>
              </w:rPr>
            </w:pPr>
            <w:r>
              <w:rPr>
                <w:rFonts w:ascii="標楷體" w:eastAsia="標楷體" w:hAnsi="標楷體" w:hint="eastAsia"/>
                <w:sz w:val="32"/>
                <w:szCs w:val="32"/>
              </w:rPr>
              <w:t>陳盈蓉</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highlight w:val="yellow"/>
              </w:rPr>
            </w:pPr>
          </w:p>
        </w:tc>
      </w:tr>
      <w:tr w:rsidR="00C60A87" w:rsidRPr="00E5394B" w:rsidTr="003929B3">
        <w:trPr>
          <w:trHeight w:val="116"/>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財政主計金融處處長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蕭家旗</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經濟能源農業處處長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廖耀宗</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教育科學文化處處長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吳靜如</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消費者保護處處長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劉清芳</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性別平等處處長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黃碧霞</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C60A87" w:rsidRPr="00E5394B" w:rsidTr="003929B3">
        <w:trPr>
          <w:trHeight w:val="397"/>
          <w:jc w:val="center"/>
        </w:trPr>
        <w:tc>
          <w:tcPr>
            <w:tcW w:w="1051" w:type="pct"/>
            <w:vAlign w:val="center"/>
          </w:tcPr>
          <w:p w:rsidR="00C60A87" w:rsidRDefault="00C60A87" w:rsidP="00B37B24">
            <w:pPr>
              <w:spacing w:line="500" w:lineRule="exact"/>
              <w:jc w:val="both"/>
              <w:rPr>
                <w:rFonts w:ascii="標楷體" w:eastAsia="標楷體" w:hAnsi="標楷體"/>
                <w:bCs/>
                <w:sz w:val="32"/>
                <w:szCs w:val="32"/>
              </w:rPr>
            </w:pPr>
          </w:p>
        </w:tc>
        <w:tc>
          <w:tcPr>
            <w:tcW w:w="2837" w:type="pct"/>
            <w:vAlign w:val="center"/>
          </w:tcPr>
          <w:p w:rsidR="00C60A87" w:rsidRDefault="00C60A87"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新聞傳播處處長</w:t>
            </w:r>
          </w:p>
        </w:tc>
        <w:tc>
          <w:tcPr>
            <w:tcW w:w="678" w:type="pct"/>
            <w:vAlign w:val="center"/>
          </w:tcPr>
          <w:p w:rsidR="00C60A87" w:rsidRDefault="00C60A87"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張文蘭</w:t>
            </w:r>
          </w:p>
        </w:tc>
        <w:tc>
          <w:tcPr>
            <w:tcW w:w="434" w:type="pct"/>
            <w:tcBorders>
              <w:left w:val="nil"/>
            </w:tcBorders>
            <w:vAlign w:val="center"/>
          </w:tcPr>
          <w:p w:rsidR="00C60A87" w:rsidRDefault="00C60A87"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國土安全辦公室代理主任</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黃俊泰</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災害防救辦公室主任</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周國祥</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公共關係處處長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蔡泰清</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秘書處處長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謝錫銘</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人事處處長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陳榮宗</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政風處處長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謝建財</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主計處處長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陳春榮</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資訊處處長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proofErr w:type="gramStart"/>
            <w:r>
              <w:rPr>
                <w:rFonts w:ascii="標楷體" w:eastAsia="標楷體" w:hAnsi="標楷體" w:hint="eastAsia"/>
                <w:sz w:val="32"/>
                <w:szCs w:val="32"/>
              </w:rPr>
              <w:t>朱雨其</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科技會報辦公室參</w:t>
            </w:r>
            <w:r w:rsidR="00266DEB">
              <w:rPr>
                <w:rFonts w:ascii="標楷體" w:eastAsia="標楷體" w:hAnsi="標楷體" w:hint="eastAsia"/>
                <w:sz w:val="32"/>
                <w:szCs w:val="32"/>
              </w:rPr>
              <w:t>事</w:t>
            </w:r>
          </w:p>
        </w:tc>
        <w:tc>
          <w:tcPr>
            <w:tcW w:w="678" w:type="pct"/>
            <w:vAlign w:val="center"/>
          </w:tcPr>
          <w:p w:rsidR="003929B3" w:rsidRDefault="00266DEB"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連錦</w:t>
            </w:r>
            <w:proofErr w:type="gramStart"/>
            <w:r>
              <w:rPr>
                <w:rFonts w:ascii="標楷體" w:eastAsia="標楷體" w:hAnsi="標楷體" w:hint="eastAsia"/>
                <w:sz w:val="32"/>
                <w:szCs w:val="32"/>
              </w:rPr>
              <w:t>漳</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資通安全辦公室主任</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蕭秀琴</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食品安全辦公室主任</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康照洲</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rPr>
            </w:pPr>
            <w:r>
              <w:rPr>
                <w:rFonts w:ascii="標楷體" w:eastAsia="標楷體" w:hAnsi="標楷體" w:hint="eastAsia"/>
                <w:sz w:val="32"/>
                <w:szCs w:val="32"/>
              </w:rPr>
              <w:t>中部聯合服務中心副執行長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湯火聖</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highlight w:val="yellow"/>
              </w:rPr>
            </w:pPr>
            <w:r>
              <w:rPr>
                <w:rFonts w:ascii="標楷體" w:eastAsia="標楷體" w:hAnsi="標楷體" w:hint="eastAsia"/>
                <w:sz w:val="32"/>
                <w:szCs w:val="32"/>
              </w:rPr>
              <w:t>東部聯合服務中心執行長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許傳盛</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310" w:firstLine="992"/>
              <w:jc w:val="both"/>
              <w:rPr>
                <w:rFonts w:ascii="標楷體" w:eastAsia="標楷體" w:hAnsi="標楷體"/>
                <w:sz w:val="32"/>
                <w:szCs w:val="32"/>
                <w:highlight w:val="yellow"/>
              </w:rPr>
            </w:pPr>
            <w:r>
              <w:rPr>
                <w:rFonts w:ascii="標楷體" w:eastAsia="標楷體" w:hAnsi="標楷體" w:hint="eastAsia"/>
                <w:sz w:val="32"/>
                <w:szCs w:val="32"/>
              </w:rPr>
              <w:t>雲嘉南區聯合服務中心執行長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highlight w:val="yellow"/>
              </w:rPr>
            </w:pPr>
            <w:r>
              <w:rPr>
                <w:rFonts w:ascii="標楷體" w:eastAsia="標楷體" w:hAnsi="標楷體" w:hint="eastAsia"/>
                <w:sz w:val="32"/>
                <w:szCs w:val="32"/>
              </w:rPr>
              <w:t>許根尉</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highlight w:val="yellow"/>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jc w:val="both"/>
              <w:rPr>
                <w:rFonts w:ascii="標楷體" w:eastAsia="標楷體" w:hAnsi="標楷體"/>
                <w:sz w:val="32"/>
                <w:szCs w:val="32"/>
              </w:rPr>
            </w:pPr>
            <w:r>
              <w:rPr>
                <w:rFonts w:ascii="標楷體" w:eastAsia="標楷體" w:hAnsi="標楷體" w:hint="eastAsia"/>
                <w:sz w:val="32"/>
                <w:szCs w:val="32"/>
              </w:rPr>
              <w:t>臺灣省政府主席</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施俊吉</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500" w:firstLine="1600"/>
              <w:jc w:val="both"/>
              <w:rPr>
                <w:rFonts w:ascii="標楷體" w:eastAsia="標楷體" w:hAnsi="標楷體"/>
                <w:sz w:val="32"/>
                <w:szCs w:val="32"/>
              </w:rPr>
            </w:pPr>
            <w:r>
              <w:rPr>
                <w:rFonts w:ascii="標楷體" w:eastAsia="標楷體" w:hAnsi="標楷體" w:hint="eastAsia"/>
                <w:sz w:val="32"/>
                <w:szCs w:val="32"/>
              </w:rPr>
              <w:t>秘書長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鄭培富</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500" w:firstLine="1600"/>
              <w:jc w:val="both"/>
              <w:rPr>
                <w:rFonts w:ascii="標楷體" w:eastAsia="標楷體" w:hAnsi="標楷體"/>
                <w:sz w:val="32"/>
                <w:szCs w:val="32"/>
              </w:rPr>
            </w:pPr>
            <w:r>
              <w:rPr>
                <w:rFonts w:ascii="標楷體" w:eastAsia="標楷體" w:hAnsi="標楷體" w:hint="eastAsia"/>
                <w:sz w:val="32"/>
                <w:szCs w:val="32"/>
              </w:rPr>
              <w:t>民社衛環組組長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proofErr w:type="gramStart"/>
            <w:r>
              <w:rPr>
                <w:rFonts w:ascii="標楷體" w:eastAsia="標楷體" w:hAnsi="標楷體" w:hint="eastAsia"/>
                <w:sz w:val="32"/>
                <w:szCs w:val="32"/>
              </w:rPr>
              <w:t>顏淑每</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500" w:firstLine="1600"/>
              <w:jc w:val="both"/>
              <w:rPr>
                <w:rFonts w:ascii="標楷體" w:eastAsia="標楷體" w:hAnsi="標楷體"/>
                <w:sz w:val="32"/>
                <w:szCs w:val="32"/>
              </w:rPr>
            </w:pPr>
            <w:r>
              <w:rPr>
                <w:rFonts w:ascii="標楷體" w:eastAsia="標楷體" w:hAnsi="標楷體" w:hint="eastAsia"/>
                <w:sz w:val="32"/>
                <w:szCs w:val="32"/>
              </w:rPr>
              <w:t>財經交法組組長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蕭煥</w:t>
            </w:r>
            <w:proofErr w:type="gramStart"/>
            <w:r>
              <w:rPr>
                <w:rFonts w:ascii="標楷體" w:eastAsia="標楷體" w:hAnsi="標楷體" w:hint="eastAsia"/>
                <w:sz w:val="32"/>
                <w:szCs w:val="32"/>
              </w:rPr>
              <w:t>鏘</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500" w:firstLine="1600"/>
              <w:jc w:val="both"/>
              <w:rPr>
                <w:rFonts w:ascii="標楷體" w:eastAsia="標楷體" w:hAnsi="標楷體"/>
                <w:sz w:val="32"/>
                <w:szCs w:val="32"/>
              </w:rPr>
            </w:pPr>
            <w:r>
              <w:rPr>
                <w:rFonts w:ascii="標楷體" w:eastAsia="標楷體" w:hAnsi="標楷體" w:hint="eastAsia"/>
                <w:sz w:val="32"/>
                <w:szCs w:val="32"/>
              </w:rPr>
              <w:t>教文及資料組組長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黃啓修</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500" w:firstLine="1600"/>
              <w:jc w:val="both"/>
              <w:rPr>
                <w:rFonts w:ascii="標楷體" w:eastAsia="標楷體" w:hAnsi="標楷體"/>
                <w:sz w:val="32"/>
                <w:szCs w:val="32"/>
              </w:rPr>
            </w:pPr>
            <w:r>
              <w:rPr>
                <w:rFonts w:ascii="標楷體" w:eastAsia="標楷體" w:hAnsi="標楷體" w:hint="eastAsia"/>
                <w:sz w:val="32"/>
                <w:szCs w:val="32"/>
              </w:rPr>
              <w:t>行政組組長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王益興</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500" w:firstLine="1600"/>
              <w:jc w:val="both"/>
              <w:rPr>
                <w:rFonts w:ascii="標楷體" w:eastAsia="標楷體" w:hAnsi="標楷體"/>
                <w:sz w:val="32"/>
                <w:szCs w:val="32"/>
              </w:rPr>
            </w:pPr>
            <w:r>
              <w:rPr>
                <w:rFonts w:ascii="標楷體" w:eastAsia="標楷體" w:hAnsi="標楷體" w:hint="eastAsia"/>
                <w:sz w:val="32"/>
                <w:szCs w:val="32"/>
              </w:rPr>
              <w:t>主計室主任</w:t>
            </w:r>
          </w:p>
        </w:tc>
        <w:tc>
          <w:tcPr>
            <w:tcW w:w="678" w:type="pct"/>
            <w:vAlign w:val="center"/>
          </w:tcPr>
          <w:p w:rsidR="003929B3" w:rsidRDefault="003929B3" w:rsidP="00B37B24">
            <w:pPr>
              <w:adjustRightInd w:val="0"/>
              <w:snapToGrid w:val="0"/>
              <w:spacing w:line="500" w:lineRule="exact"/>
              <w:rPr>
                <w:rFonts w:ascii="標楷體" w:eastAsia="標楷體" w:hAnsi="標楷體"/>
                <w:sz w:val="28"/>
                <w:szCs w:val="28"/>
              </w:rPr>
            </w:pPr>
            <w:r>
              <w:rPr>
                <w:rFonts w:ascii="標楷體" w:eastAsia="標楷體" w:hAnsi="標楷體" w:hint="eastAsia"/>
                <w:sz w:val="32"/>
                <w:szCs w:val="32"/>
              </w:rPr>
              <w:t>張秀琴</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28"/>
                <w:szCs w:val="28"/>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jc w:val="both"/>
              <w:rPr>
                <w:rFonts w:ascii="標楷體" w:eastAsia="標楷體" w:hAnsi="標楷體"/>
                <w:sz w:val="32"/>
                <w:szCs w:val="32"/>
              </w:rPr>
            </w:pPr>
            <w:r>
              <w:rPr>
                <w:rFonts w:ascii="標楷體" w:eastAsia="標楷體" w:hAnsi="標楷體" w:hint="eastAsia"/>
                <w:sz w:val="32"/>
                <w:szCs w:val="32"/>
              </w:rPr>
              <w:t>中央選舉委員會主任委員</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劉義周</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snapToGrid w:val="0"/>
              <w:spacing w:line="500" w:lineRule="exact"/>
              <w:ind w:firstLineChars="699" w:firstLine="2237"/>
              <w:jc w:val="both"/>
              <w:rPr>
                <w:rFonts w:eastAsia="標楷體" w:hAnsi="標楷體"/>
                <w:sz w:val="32"/>
                <w:szCs w:val="32"/>
                <w:highlight w:val="yellow"/>
              </w:rPr>
            </w:pPr>
            <w:r>
              <w:rPr>
                <w:rFonts w:eastAsia="標楷體" w:hAnsi="標楷體" w:hint="eastAsia"/>
                <w:sz w:val="32"/>
                <w:szCs w:val="32"/>
              </w:rPr>
              <w:t>綜合規劃處處長</w:t>
            </w:r>
          </w:p>
        </w:tc>
        <w:tc>
          <w:tcPr>
            <w:tcW w:w="678" w:type="pct"/>
            <w:vAlign w:val="center"/>
          </w:tcPr>
          <w:p w:rsidR="003929B3" w:rsidRPr="003929B3" w:rsidRDefault="003929B3" w:rsidP="00B37B24">
            <w:pPr>
              <w:adjustRightInd w:val="0"/>
              <w:snapToGrid w:val="0"/>
              <w:spacing w:line="500" w:lineRule="exact"/>
              <w:rPr>
                <w:rFonts w:ascii="標楷體" w:eastAsia="標楷體" w:hAnsi="標楷體"/>
                <w:sz w:val="32"/>
                <w:szCs w:val="32"/>
              </w:rPr>
            </w:pPr>
            <w:r w:rsidRPr="003929B3">
              <w:rPr>
                <w:rFonts w:ascii="標楷體" w:eastAsia="標楷體" w:hAnsi="標楷體" w:hint="eastAsia"/>
                <w:sz w:val="32"/>
                <w:szCs w:val="32"/>
              </w:rPr>
              <w:t>高美莉</w:t>
            </w:r>
          </w:p>
        </w:tc>
        <w:tc>
          <w:tcPr>
            <w:tcW w:w="434" w:type="pct"/>
            <w:tcBorders>
              <w:left w:val="nil"/>
            </w:tcBorders>
            <w:vAlign w:val="center"/>
          </w:tcPr>
          <w:p w:rsidR="003929B3" w:rsidRDefault="003929B3" w:rsidP="00B37B24">
            <w:pPr>
              <w:snapToGrid w:val="0"/>
              <w:spacing w:line="500" w:lineRule="exact"/>
              <w:jc w:val="center"/>
              <w:rPr>
                <w:rFonts w:ascii="標楷體" w:eastAsia="標楷體" w:hAnsi="標楷體"/>
                <w:sz w:val="32"/>
                <w:szCs w:val="32"/>
                <w:highlight w:val="yellow"/>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snapToGrid w:val="0"/>
              <w:spacing w:line="500" w:lineRule="exact"/>
              <w:ind w:firstLineChars="699" w:firstLine="2237"/>
              <w:jc w:val="both"/>
              <w:rPr>
                <w:rFonts w:eastAsia="標楷體" w:hAnsi="標楷體"/>
                <w:sz w:val="32"/>
                <w:szCs w:val="32"/>
                <w:highlight w:val="yellow"/>
              </w:rPr>
            </w:pPr>
            <w:r>
              <w:rPr>
                <w:rFonts w:eastAsia="標楷體" w:hAnsi="標楷體" w:hint="eastAsia"/>
                <w:sz w:val="32"/>
                <w:szCs w:val="32"/>
              </w:rPr>
              <w:t>選</w:t>
            </w:r>
            <w:proofErr w:type="gramStart"/>
            <w:r>
              <w:rPr>
                <w:rFonts w:eastAsia="標楷體" w:hAnsi="標楷體" w:hint="eastAsia"/>
                <w:sz w:val="32"/>
                <w:szCs w:val="32"/>
              </w:rPr>
              <w:t>務</w:t>
            </w:r>
            <w:proofErr w:type="gramEnd"/>
            <w:r>
              <w:rPr>
                <w:rFonts w:eastAsia="標楷體" w:hAnsi="標楷體" w:hint="eastAsia"/>
                <w:sz w:val="32"/>
                <w:szCs w:val="32"/>
              </w:rPr>
              <w:t>處處長</w:t>
            </w:r>
          </w:p>
        </w:tc>
        <w:tc>
          <w:tcPr>
            <w:tcW w:w="678" w:type="pct"/>
            <w:vAlign w:val="center"/>
          </w:tcPr>
          <w:p w:rsidR="003929B3" w:rsidRPr="003929B3" w:rsidRDefault="003929B3" w:rsidP="00B37B24">
            <w:pPr>
              <w:adjustRightInd w:val="0"/>
              <w:snapToGrid w:val="0"/>
              <w:spacing w:line="500" w:lineRule="exact"/>
              <w:rPr>
                <w:rFonts w:ascii="標楷體" w:eastAsia="標楷體" w:hAnsi="標楷體"/>
                <w:sz w:val="32"/>
                <w:szCs w:val="32"/>
              </w:rPr>
            </w:pPr>
            <w:r w:rsidRPr="003929B3">
              <w:rPr>
                <w:rFonts w:ascii="標楷體" w:eastAsia="標楷體" w:hAnsi="標楷體" w:hint="eastAsia"/>
                <w:sz w:val="32"/>
                <w:szCs w:val="32"/>
              </w:rPr>
              <w:t>莊國祥</w:t>
            </w:r>
          </w:p>
        </w:tc>
        <w:tc>
          <w:tcPr>
            <w:tcW w:w="434" w:type="pct"/>
            <w:tcBorders>
              <w:left w:val="nil"/>
            </w:tcBorders>
            <w:vAlign w:val="center"/>
          </w:tcPr>
          <w:p w:rsidR="003929B3" w:rsidRDefault="003929B3" w:rsidP="00B37B24">
            <w:pPr>
              <w:snapToGrid w:val="0"/>
              <w:spacing w:line="500" w:lineRule="exact"/>
              <w:jc w:val="center"/>
              <w:rPr>
                <w:rFonts w:ascii="標楷體" w:eastAsia="標楷體" w:hAnsi="標楷體"/>
                <w:sz w:val="32"/>
                <w:szCs w:val="32"/>
                <w:highlight w:val="yellow"/>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snapToGrid w:val="0"/>
              <w:spacing w:line="500" w:lineRule="exact"/>
              <w:ind w:firstLineChars="699" w:firstLine="2237"/>
              <w:jc w:val="both"/>
              <w:rPr>
                <w:rFonts w:eastAsia="標楷體" w:hAnsi="標楷體"/>
                <w:sz w:val="32"/>
                <w:szCs w:val="32"/>
              </w:rPr>
            </w:pPr>
            <w:r>
              <w:rPr>
                <w:rFonts w:eastAsia="標楷體" w:hAnsi="標楷體" w:hint="eastAsia"/>
                <w:sz w:val="32"/>
                <w:szCs w:val="32"/>
              </w:rPr>
              <w:t>法政處處長</w:t>
            </w:r>
          </w:p>
        </w:tc>
        <w:tc>
          <w:tcPr>
            <w:tcW w:w="678" w:type="pct"/>
            <w:vAlign w:val="center"/>
          </w:tcPr>
          <w:p w:rsidR="003929B3" w:rsidRPr="003929B3" w:rsidRDefault="003929B3" w:rsidP="00B37B24">
            <w:pPr>
              <w:adjustRightInd w:val="0"/>
              <w:snapToGrid w:val="0"/>
              <w:spacing w:line="500" w:lineRule="exact"/>
              <w:rPr>
                <w:rFonts w:ascii="標楷體" w:eastAsia="標楷體" w:hAnsi="標楷體"/>
                <w:sz w:val="32"/>
                <w:szCs w:val="32"/>
              </w:rPr>
            </w:pPr>
            <w:r w:rsidRPr="003929B3">
              <w:rPr>
                <w:rFonts w:ascii="標楷體" w:eastAsia="標楷體" w:hAnsi="標楷體" w:hint="eastAsia"/>
                <w:sz w:val="32"/>
                <w:szCs w:val="32"/>
              </w:rPr>
              <w:t>賴錦</w:t>
            </w:r>
            <w:proofErr w:type="gramStart"/>
            <w:r w:rsidRPr="003929B3">
              <w:rPr>
                <w:rFonts w:ascii="標楷體" w:eastAsia="標楷體" w:hAnsi="標楷體" w:hint="eastAsia"/>
                <w:sz w:val="32"/>
                <w:szCs w:val="32"/>
              </w:rPr>
              <w:t>珖</w:t>
            </w:r>
            <w:proofErr w:type="gramEnd"/>
          </w:p>
        </w:tc>
        <w:tc>
          <w:tcPr>
            <w:tcW w:w="434" w:type="pct"/>
            <w:tcBorders>
              <w:left w:val="nil"/>
            </w:tcBorders>
            <w:vAlign w:val="center"/>
          </w:tcPr>
          <w:p w:rsidR="003929B3" w:rsidRDefault="003929B3" w:rsidP="00B37B24">
            <w:pPr>
              <w:snapToGrid w:val="0"/>
              <w:spacing w:line="500" w:lineRule="exact"/>
              <w:jc w:val="center"/>
              <w:rPr>
                <w:rFonts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snapToGrid w:val="0"/>
              <w:spacing w:line="500" w:lineRule="exact"/>
              <w:ind w:firstLineChars="699" w:firstLine="2237"/>
              <w:jc w:val="both"/>
              <w:rPr>
                <w:rFonts w:eastAsia="標楷體" w:hAnsi="標楷體"/>
                <w:sz w:val="32"/>
                <w:szCs w:val="32"/>
                <w:highlight w:val="yellow"/>
              </w:rPr>
            </w:pPr>
            <w:r>
              <w:rPr>
                <w:rFonts w:eastAsia="標楷體" w:hAnsi="標楷體" w:hint="eastAsia"/>
                <w:sz w:val="32"/>
                <w:szCs w:val="32"/>
              </w:rPr>
              <w:t>人事室主任</w:t>
            </w:r>
          </w:p>
        </w:tc>
        <w:tc>
          <w:tcPr>
            <w:tcW w:w="678" w:type="pct"/>
            <w:vAlign w:val="center"/>
          </w:tcPr>
          <w:p w:rsidR="003929B3" w:rsidRPr="003929B3" w:rsidRDefault="003929B3" w:rsidP="00B37B24">
            <w:pPr>
              <w:adjustRightInd w:val="0"/>
              <w:snapToGrid w:val="0"/>
              <w:spacing w:line="500" w:lineRule="exact"/>
              <w:rPr>
                <w:rFonts w:ascii="標楷體" w:eastAsia="標楷體" w:hAnsi="標楷體"/>
                <w:sz w:val="32"/>
                <w:szCs w:val="32"/>
              </w:rPr>
            </w:pPr>
            <w:r w:rsidRPr="003929B3">
              <w:rPr>
                <w:rFonts w:ascii="標楷體" w:eastAsia="標楷體" w:hAnsi="標楷體" w:hint="eastAsia"/>
                <w:sz w:val="32"/>
                <w:szCs w:val="32"/>
              </w:rPr>
              <w:t>張芳琪</w:t>
            </w:r>
          </w:p>
        </w:tc>
        <w:tc>
          <w:tcPr>
            <w:tcW w:w="434" w:type="pct"/>
            <w:tcBorders>
              <w:left w:val="nil"/>
            </w:tcBorders>
            <w:vAlign w:val="center"/>
          </w:tcPr>
          <w:p w:rsidR="003929B3" w:rsidRDefault="003929B3" w:rsidP="00B37B24">
            <w:pPr>
              <w:snapToGrid w:val="0"/>
              <w:spacing w:line="500" w:lineRule="exact"/>
              <w:jc w:val="center"/>
              <w:rPr>
                <w:rFonts w:ascii="標楷體" w:eastAsia="標楷體" w:hAnsi="標楷體"/>
                <w:sz w:val="32"/>
                <w:szCs w:val="32"/>
                <w:highlight w:val="yellow"/>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snapToGrid w:val="0"/>
              <w:spacing w:line="500" w:lineRule="exact"/>
              <w:ind w:firstLineChars="699" w:firstLine="2237"/>
              <w:jc w:val="both"/>
              <w:rPr>
                <w:rFonts w:eastAsia="標楷體" w:hAnsi="標楷體"/>
                <w:sz w:val="32"/>
                <w:szCs w:val="32"/>
              </w:rPr>
            </w:pPr>
            <w:r>
              <w:rPr>
                <w:rFonts w:eastAsia="標楷體" w:hAnsi="標楷體" w:hint="eastAsia"/>
                <w:sz w:val="32"/>
                <w:szCs w:val="32"/>
              </w:rPr>
              <w:t>主計室主任</w:t>
            </w:r>
          </w:p>
        </w:tc>
        <w:tc>
          <w:tcPr>
            <w:tcW w:w="678" w:type="pct"/>
            <w:vAlign w:val="center"/>
          </w:tcPr>
          <w:p w:rsidR="003929B3" w:rsidRPr="003929B3" w:rsidRDefault="003929B3" w:rsidP="00B37B24">
            <w:pPr>
              <w:adjustRightInd w:val="0"/>
              <w:snapToGrid w:val="0"/>
              <w:spacing w:line="500" w:lineRule="exact"/>
              <w:rPr>
                <w:rFonts w:ascii="標楷體" w:eastAsia="標楷體" w:hAnsi="標楷體"/>
                <w:sz w:val="32"/>
                <w:szCs w:val="32"/>
              </w:rPr>
            </w:pPr>
            <w:r w:rsidRPr="003929B3">
              <w:rPr>
                <w:rFonts w:ascii="標楷體" w:eastAsia="標楷體" w:hAnsi="標楷體" w:hint="eastAsia"/>
                <w:sz w:val="32"/>
                <w:szCs w:val="32"/>
              </w:rPr>
              <w:t>黃雪櫻</w:t>
            </w:r>
          </w:p>
        </w:tc>
        <w:tc>
          <w:tcPr>
            <w:tcW w:w="434" w:type="pct"/>
            <w:tcBorders>
              <w:left w:val="nil"/>
            </w:tcBorders>
            <w:vAlign w:val="center"/>
          </w:tcPr>
          <w:p w:rsidR="003929B3" w:rsidRDefault="003929B3" w:rsidP="00B37B24">
            <w:pPr>
              <w:snapToGrid w:val="0"/>
              <w:spacing w:line="500" w:lineRule="exact"/>
              <w:jc w:val="center"/>
              <w:rPr>
                <w:rFonts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jc w:val="both"/>
              <w:rPr>
                <w:rFonts w:ascii="標楷體" w:eastAsia="標楷體" w:hAnsi="標楷體"/>
                <w:sz w:val="32"/>
                <w:szCs w:val="32"/>
              </w:rPr>
            </w:pPr>
            <w:r>
              <w:rPr>
                <w:rFonts w:ascii="標楷體" w:eastAsia="標楷體" w:hAnsi="標楷體" w:hint="eastAsia"/>
                <w:sz w:val="32"/>
                <w:szCs w:val="32"/>
              </w:rPr>
              <w:t>行政院海岸巡防署署長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李仲威</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政務副署長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proofErr w:type="gramStart"/>
            <w:r>
              <w:rPr>
                <w:rFonts w:ascii="標楷體" w:eastAsia="標楷體" w:hAnsi="標楷體" w:hint="eastAsia"/>
                <w:sz w:val="32"/>
                <w:szCs w:val="32"/>
              </w:rPr>
              <w:t>胡意剛</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常務副署長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龔光宇</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主任秘書</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聶嘉馨</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企劃處處長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林欽隆</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巡防處副處長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許靜芝</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情報處處長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張忠龍</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後勤處處長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蔡麗仙</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通電資訊處</w:t>
            </w:r>
            <w:r w:rsidR="00266DEB">
              <w:rPr>
                <w:rFonts w:ascii="標楷體" w:eastAsia="標楷體" w:hAnsi="標楷體" w:hint="eastAsia"/>
                <w:sz w:val="32"/>
                <w:szCs w:val="32"/>
              </w:rPr>
              <w:t>副</w:t>
            </w:r>
            <w:r>
              <w:rPr>
                <w:rFonts w:ascii="標楷體" w:eastAsia="標楷體" w:hAnsi="標楷體" w:hint="eastAsia"/>
                <w:sz w:val="32"/>
                <w:szCs w:val="32"/>
              </w:rPr>
              <w:t>處長</w:t>
            </w:r>
          </w:p>
        </w:tc>
        <w:tc>
          <w:tcPr>
            <w:tcW w:w="678" w:type="pct"/>
            <w:vAlign w:val="center"/>
          </w:tcPr>
          <w:p w:rsidR="003929B3" w:rsidRDefault="00266DEB"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滕永俊</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人事處處長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王德昀</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主計處處長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李朝元</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海洋巡防總局總局長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蔡長孟</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800" w:firstLine="2560"/>
              <w:jc w:val="both"/>
              <w:rPr>
                <w:rFonts w:ascii="標楷體" w:eastAsia="標楷體" w:hAnsi="標楷體"/>
                <w:sz w:val="32"/>
                <w:szCs w:val="32"/>
              </w:rPr>
            </w:pPr>
            <w:r>
              <w:rPr>
                <w:rFonts w:ascii="標楷體" w:eastAsia="標楷體" w:hAnsi="標楷體" w:hint="eastAsia"/>
                <w:sz w:val="32"/>
                <w:szCs w:val="32"/>
              </w:rPr>
              <w:t>海岸巡防總局總局長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proofErr w:type="gramStart"/>
            <w:r>
              <w:rPr>
                <w:rFonts w:ascii="標楷體" w:eastAsia="標楷體" w:hAnsi="標楷體" w:hint="eastAsia"/>
                <w:sz w:val="32"/>
                <w:szCs w:val="32"/>
              </w:rPr>
              <w:t>許績陵</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1000" w:firstLine="3200"/>
              <w:jc w:val="both"/>
              <w:rPr>
                <w:rFonts w:ascii="標楷體" w:eastAsia="標楷體" w:hAnsi="標楷體"/>
                <w:sz w:val="32"/>
                <w:szCs w:val="32"/>
              </w:rPr>
            </w:pPr>
            <w:r>
              <w:rPr>
                <w:rFonts w:ascii="標楷體" w:eastAsia="標楷體" w:hAnsi="標楷體" w:hint="eastAsia"/>
                <w:sz w:val="32"/>
                <w:szCs w:val="32"/>
              </w:rPr>
              <w:t>北部地區巡防局局長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郭憲武</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1000" w:firstLine="3200"/>
              <w:jc w:val="both"/>
              <w:rPr>
                <w:rFonts w:ascii="標楷體" w:eastAsia="標楷體" w:hAnsi="標楷體"/>
                <w:sz w:val="32"/>
                <w:szCs w:val="32"/>
              </w:rPr>
            </w:pPr>
            <w:r>
              <w:rPr>
                <w:rFonts w:ascii="標楷體" w:eastAsia="標楷體" w:hAnsi="標楷體" w:hint="eastAsia"/>
                <w:sz w:val="32"/>
                <w:szCs w:val="32"/>
              </w:rPr>
              <w:t>中部地區巡防局局長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proofErr w:type="gramStart"/>
            <w:r>
              <w:rPr>
                <w:rFonts w:ascii="標楷體" w:eastAsia="標楷體" w:hAnsi="標楷體" w:hint="eastAsia"/>
                <w:sz w:val="32"/>
                <w:szCs w:val="32"/>
              </w:rPr>
              <w:t>扶大桂</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1000" w:firstLine="3200"/>
              <w:jc w:val="both"/>
              <w:rPr>
                <w:rFonts w:ascii="標楷體" w:eastAsia="標楷體" w:hAnsi="標楷體"/>
                <w:sz w:val="32"/>
                <w:szCs w:val="32"/>
              </w:rPr>
            </w:pPr>
            <w:r>
              <w:rPr>
                <w:rFonts w:ascii="標楷體" w:eastAsia="標楷體" w:hAnsi="標楷體" w:hint="eastAsia"/>
                <w:sz w:val="32"/>
                <w:szCs w:val="32"/>
              </w:rPr>
              <w:t>南部地區巡防局局長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proofErr w:type="gramStart"/>
            <w:r>
              <w:rPr>
                <w:rFonts w:ascii="標楷體" w:eastAsia="標楷體" w:hAnsi="標楷體" w:hint="eastAsia"/>
                <w:sz w:val="32"/>
                <w:szCs w:val="32"/>
              </w:rPr>
              <w:t>劉國列</w:t>
            </w:r>
            <w:proofErr w:type="gramEnd"/>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ind w:firstLineChars="1000" w:firstLine="3200"/>
              <w:jc w:val="both"/>
              <w:rPr>
                <w:rFonts w:ascii="標楷體" w:eastAsia="標楷體" w:hAnsi="標楷體"/>
                <w:sz w:val="32"/>
                <w:szCs w:val="32"/>
              </w:rPr>
            </w:pPr>
            <w:r>
              <w:rPr>
                <w:rFonts w:ascii="標楷體" w:eastAsia="標楷體" w:hAnsi="標楷體" w:hint="eastAsia"/>
                <w:sz w:val="32"/>
                <w:szCs w:val="32"/>
              </w:rPr>
              <w:t>東部地區巡防局局長</w:t>
            </w:r>
          </w:p>
        </w:tc>
        <w:tc>
          <w:tcPr>
            <w:tcW w:w="678" w:type="pct"/>
            <w:vAlign w:val="center"/>
          </w:tcPr>
          <w:p w:rsidR="003929B3" w:rsidRDefault="003929B3" w:rsidP="00B37B24">
            <w:pPr>
              <w:adjustRightInd w:val="0"/>
              <w:snapToGrid w:val="0"/>
              <w:spacing w:line="500" w:lineRule="exact"/>
              <w:rPr>
                <w:rFonts w:ascii="標楷體" w:eastAsia="標楷體" w:hAnsi="標楷體"/>
                <w:sz w:val="32"/>
                <w:szCs w:val="32"/>
              </w:rPr>
            </w:pPr>
            <w:r>
              <w:rPr>
                <w:rFonts w:ascii="標楷體" w:eastAsia="標楷體" w:hAnsi="標楷體" w:hint="eastAsia"/>
                <w:sz w:val="32"/>
                <w:szCs w:val="32"/>
              </w:rPr>
              <w:t>童盛雄</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r w:rsidR="003929B3" w:rsidRPr="00E5394B" w:rsidTr="003929B3">
        <w:trPr>
          <w:trHeight w:val="397"/>
          <w:jc w:val="center"/>
        </w:trPr>
        <w:tc>
          <w:tcPr>
            <w:tcW w:w="1051" w:type="pct"/>
            <w:vAlign w:val="center"/>
          </w:tcPr>
          <w:p w:rsidR="003929B3" w:rsidRDefault="003929B3" w:rsidP="00B37B24">
            <w:pPr>
              <w:spacing w:line="500" w:lineRule="exact"/>
              <w:jc w:val="both"/>
              <w:rPr>
                <w:rFonts w:ascii="標楷體" w:eastAsia="標楷體" w:hAnsi="標楷體"/>
                <w:bCs/>
                <w:sz w:val="32"/>
                <w:szCs w:val="32"/>
              </w:rPr>
            </w:pPr>
          </w:p>
        </w:tc>
        <w:tc>
          <w:tcPr>
            <w:tcW w:w="2837" w:type="pct"/>
            <w:vAlign w:val="center"/>
          </w:tcPr>
          <w:p w:rsidR="003929B3" w:rsidRDefault="003929B3" w:rsidP="00B37B24">
            <w:pPr>
              <w:adjustRightInd w:val="0"/>
              <w:snapToGrid w:val="0"/>
              <w:spacing w:line="500" w:lineRule="exact"/>
              <w:jc w:val="both"/>
              <w:rPr>
                <w:rFonts w:ascii="標楷體" w:eastAsia="標楷體" w:hAnsi="標楷體"/>
                <w:sz w:val="32"/>
                <w:szCs w:val="32"/>
                <w:highlight w:val="yellow"/>
              </w:rPr>
            </w:pPr>
            <w:r>
              <w:rPr>
                <w:rFonts w:ascii="標楷體" w:eastAsia="標楷體" w:hAnsi="標楷體" w:hint="eastAsia"/>
                <w:sz w:val="32"/>
                <w:szCs w:val="32"/>
              </w:rPr>
              <w:t>行政院主計總處公務預算處專門委員</w:t>
            </w:r>
          </w:p>
        </w:tc>
        <w:tc>
          <w:tcPr>
            <w:tcW w:w="678" w:type="pct"/>
            <w:vAlign w:val="center"/>
          </w:tcPr>
          <w:p w:rsidR="003929B3" w:rsidRDefault="003929B3" w:rsidP="00B37B24">
            <w:pPr>
              <w:adjustRightInd w:val="0"/>
              <w:snapToGrid w:val="0"/>
              <w:spacing w:line="500" w:lineRule="exact"/>
              <w:jc w:val="both"/>
              <w:rPr>
                <w:rFonts w:ascii="標楷體" w:eastAsia="標楷體" w:hAnsi="標楷體"/>
                <w:sz w:val="32"/>
                <w:szCs w:val="32"/>
                <w:highlight w:val="yellow"/>
              </w:rPr>
            </w:pPr>
            <w:r>
              <w:rPr>
                <w:rFonts w:ascii="標楷體" w:eastAsia="標楷體" w:hAnsi="標楷體" w:hint="eastAsia"/>
                <w:sz w:val="32"/>
                <w:szCs w:val="32"/>
              </w:rPr>
              <w:t>曾煥棟</w:t>
            </w:r>
          </w:p>
        </w:tc>
        <w:tc>
          <w:tcPr>
            <w:tcW w:w="434" w:type="pct"/>
            <w:tcBorders>
              <w:left w:val="nil"/>
            </w:tcBorders>
            <w:vAlign w:val="center"/>
          </w:tcPr>
          <w:p w:rsidR="003929B3" w:rsidRDefault="003929B3" w:rsidP="00B37B24">
            <w:pPr>
              <w:adjustRightInd w:val="0"/>
              <w:snapToGrid w:val="0"/>
              <w:spacing w:line="500" w:lineRule="exact"/>
              <w:jc w:val="center"/>
              <w:rPr>
                <w:rFonts w:ascii="標楷體" w:eastAsia="標楷體" w:hAnsi="標楷體"/>
                <w:sz w:val="32"/>
                <w:szCs w:val="32"/>
              </w:rPr>
            </w:pPr>
          </w:p>
        </w:tc>
      </w:tr>
    </w:tbl>
    <w:p w:rsidR="00E67C36" w:rsidRDefault="00E67C36" w:rsidP="00B37B24">
      <w:pPr>
        <w:tabs>
          <w:tab w:val="right" w:pos="9639"/>
        </w:tabs>
        <w:spacing w:line="500" w:lineRule="exact"/>
        <w:ind w:rightChars="225" w:right="540"/>
        <w:rPr>
          <w:rFonts w:ascii="標楷體" w:eastAsia="標楷體" w:hAnsi="標楷體"/>
          <w:bCs/>
          <w:sz w:val="32"/>
          <w:szCs w:val="32"/>
        </w:rPr>
      </w:pPr>
      <w:r>
        <w:rPr>
          <w:rFonts w:ascii="標楷體" w:eastAsia="標楷體" w:hAnsi="標楷體" w:hint="eastAsia"/>
          <w:bCs/>
          <w:sz w:val="32"/>
          <w:szCs w:val="32"/>
        </w:rPr>
        <w:t>主    席：陳召集委員其邁</w:t>
      </w:r>
    </w:p>
    <w:p w:rsidR="00E67C36" w:rsidRDefault="00E67C36" w:rsidP="00B37B24">
      <w:pPr>
        <w:spacing w:line="500" w:lineRule="exact"/>
        <w:ind w:rightChars="-448" w:right="-1075"/>
        <w:jc w:val="both"/>
        <w:rPr>
          <w:rFonts w:ascii="標楷體" w:eastAsia="標楷體" w:hAnsi="標楷體"/>
          <w:bCs/>
          <w:sz w:val="32"/>
          <w:szCs w:val="32"/>
        </w:rPr>
      </w:pPr>
      <w:r>
        <w:rPr>
          <w:rFonts w:ascii="標楷體" w:eastAsia="標楷體" w:hAnsi="標楷體" w:hint="eastAsia"/>
          <w:bCs/>
          <w:sz w:val="32"/>
          <w:szCs w:val="32"/>
        </w:rPr>
        <w:t>專門委員：張禮棟</w:t>
      </w:r>
    </w:p>
    <w:p w:rsidR="00E67C36" w:rsidRDefault="00E67C36" w:rsidP="00B37B24">
      <w:pPr>
        <w:spacing w:line="500" w:lineRule="exact"/>
        <w:ind w:rightChars="-448" w:right="-1075"/>
        <w:jc w:val="both"/>
        <w:rPr>
          <w:rFonts w:ascii="標楷體" w:eastAsia="標楷體" w:hAnsi="標楷體"/>
          <w:bCs/>
          <w:sz w:val="32"/>
          <w:szCs w:val="32"/>
        </w:rPr>
      </w:pPr>
      <w:r>
        <w:rPr>
          <w:rFonts w:ascii="標楷體" w:eastAsia="標楷體" w:hAnsi="標楷體" w:hint="eastAsia"/>
          <w:bCs/>
          <w:sz w:val="32"/>
          <w:szCs w:val="32"/>
        </w:rPr>
        <w:t>主任秘書：鄭光三</w:t>
      </w:r>
    </w:p>
    <w:p w:rsidR="00E67C36" w:rsidRDefault="00E67C36" w:rsidP="00B37B24">
      <w:pPr>
        <w:spacing w:line="500" w:lineRule="exact"/>
        <w:ind w:rightChars="-448" w:right="-1075"/>
        <w:rPr>
          <w:rFonts w:ascii="標楷體" w:eastAsia="標楷體" w:hAnsi="標楷體"/>
          <w:bCs/>
          <w:sz w:val="32"/>
          <w:szCs w:val="32"/>
        </w:rPr>
      </w:pPr>
      <w:r>
        <w:rPr>
          <w:rFonts w:ascii="標楷體" w:eastAsia="標楷體" w:hAnsi="標楷體" w:hint="eastAsia"/>
          <w:bCs/>
          <w:sz w:val="32"/>
          <w:szCs w:val="32"/>
        </w:rPr>
        <w:t xml:space="preserve">紀    錄：簡任秘書    </w:t>
      </w:r>
      <w:proofErr w:type="gramStart"/>
      <w:r>
        <w:rPr>
          <w:rFonts w:ascii="標楷體" w:eastAsia="標楷體" w:hAnsi="標楷體" w:hint="eastAsia"/>
          <w:bCs/>
          <w:sz w:val="32"/>
          <w:szCs w:val="32"/>
        </w:rPr>
        <w:t>賈北松</w:t>
      </w:r>
      <w:proofErr w:type="gramEnd"/>
    </w:p>
    <w:p w:rsidR="00E67C36" w:rsidRDefault="00E67C36" w:rsidP="00B37B24">
      <w:pPr>
        <w:spacing w:line="500" w:lineRule="exact"/>
        <w:ind w:rightChars="-448" w:right="-1075"/>
        <w:rPr>
          <w:rFonts w:ascii="標楷體" w:eastAsia="標楷體" w:hAnsi="標楷體"/>
          <w:bCs/>
          <w:sz w:val="32"/>
          <w:szCs w:val="32"/>
        </w:rPr>
      </w:pPr>
      <w:r>
        <w:rPr>
          <w:rFonts w:ascii="標楷體" w:eastAsia="標楷體" w:hAnsi="標楷體" w:hint="eastAsia"/>
          <w:bCs/>
          <w:sz w:val="32"/>
          <w:szCs w:val="32"/>
        </w:rPr>
        <w:t xml:space="preserve">          簡任編審    周志聖</w:t>
      </w:r>
    </w:p>
    <w:p w:rsidR="00E67C36" w:rsidRDefault="00E67C36" w:rsidP="00B37B24">
      <w:pPr>
        <w:spacing w:line="500" w:lineRule="exact"/>
        <w:jc w:val="both"/>
        <w:rPr>
          <w:rFonts w:ascii="標楷體" w:eastAsia="標楷體" w:hAnsi="標楷體"/>
          <w:bCs/>
          <w:sz w:val="32"/>
          <w:szCs w:val="32"/>
        </w:rPr>
      </w:pPr>
      <w:r>
        <w:rPr>
          <w:rFonts w:ascii="標楷體" w:eastAsia="標楷體" w:hAnsi="標楷體" w:hint="eastAsia"/>
          <w:bCs/>
          <w:sz w:val="32"/>
          <w:szCs w:val="32"/>
        </w:rPr>
        <w:t xml:space="preserve">          科    長    吳人寬</w:t>
      </w:r>
    </w:p>
    <w:p w:rsidR="00E67C36" w:rsidRDefault="00E67C36" w:rsidP="00B37B24">
      <w:pPr>
        <w:spacing w:line="500" w:lineRule="exact"/>
        <w:jc w:val="both"/>
        <w:rPr>
          <w:rFonts w:ascii="標楷體" w:eastAsia="標楷體" w:hAnsi="標楷體"/>
          <w:bCs/>
          <w:sz w:val="32"/>
          <w:szCs w:val="32"/>
        </w:rPr>
      </w:pPr>
      <w:r>
        <w:rPr>
          <w:rFonts w:ascii="標楷體" w:eastAsia="標楷體" w:hAnsi="標楷體" w:hint="eastAsia"/>
          <w:bCs/>
          <w:sz w:val="32"/>
          <w:szCs w:val="32"/>
        </w:rPr>
        <w:t xml:space="preserve">          專    員    喻  </w:t>
      </w:r>
      <w:proofErr w:type="gramStart"/>
      <w:r>
        <w:rPr>
          <w:rFonts w:ascii="標楷體" w:eastAsia="標楷體" w:hAnsi="標楷體" w:hint="eastAsia"/>
          <w:bCs/>
          <w:sz w:val="32"/>
          <w:szCs w:val="32"/>
        </w:rPr>
        <w:t>珊</w:t>
      </w:r>
      <w:proofErr w:type="gramEnd"/>
    </w:p>
    <w:p w:rsidR="00E67C36" w:rsidRDefault="00E67C36" w:rsidP="00B37B24">
      <w:pPr>
        <w:snapToGrid w:val="0"/>
        <w:spacing w:line="500" w:lineRule="exact"/>
        <w:rPr>
          <w:rFonts w:ascii="標楷體" w:eastAsia="標楷體" w:hAnsi="標楷體"/>
          <w:b/>
          <w:sz w:val="32"/>
          <w:szCs w:val="32"/>
        </w:rPr>
      </w:pPr>
      <w:r>
        <w:rPr>
          <w:rFonts w:ascii="標楷體" w:eastAsia="標楷體" w:hAnsi="標楷體" w:hint="eastAsia"/>
          <w:b/>
          <w:sz w:val="32"/>
          <w:szCs w:val="32"/>
        </w:rPr>
        <w:lastRenderedPageBreak/>
        <w:t>報告事項</w:t>
      </w:r>
    </w:p>
    <w:p w:rsidR="00E67C36" w:rsidRDefault="005E1C1E" w:rsidP="00B37B24">
      <w:pPr>
        <w:snapToGrid w:val="0"/>
        <w:spacing w:line="500" w:lineRule="exact"/>
        <w:rPr>
          <w:rFonts w:ascii="標楷體" w:eastAsia="標楷體" w:hAnsi="標楷體"/>
          <w:sz w:val="32"/>
          <w:szCs w:val="32"/>
        </w:rPr>
      </w:pPr>
      <w:r>
        <w:rPr>
          <w:rFonts w:ascii="標楷體" w:eastAsia="標楷體" w:hAnsi="標楷體" w:hint="eastAsia"/>
          <w:sz w:val="32"/>
          <w:szCs w:val="32"/>
        </w:rPr>
        <w:t>一、</w:t>
      </w:r>
      <w:r w:rsidR="00E67C36">
        <w:rPr>
          <w:rFonts w:ascii="標楷體" w:eastAsia="標楷體" w:hAnsi="標楷體" w:hint="eastAsia"/>
          <w:sz w:val="32"/>
          <w:szCs w:val="32"/>
        </w:rPr>
        <w:t>宣讀上次會議議事錄。</w:t>
      </w:r>
    </w:p>
    <w:p w:rsidR="00E67C36" w:rsidRDefault="00E67C36" w:rsidP="00B37B24">
      <w:pPr>
        <w:snapToGrid w:val="0"/>
        <w:spacing w:line="500" w:lineRule="exact"/>
        <w:rPr>
          <w:rFonts w:ascii="標楷體" w:eastAsia="標楷體" w:hAnsi="標楷體"/>
          <w:sz w:val="32"/>
          <w:szCs w:val="32"/>
        </w:rPr>
      </w:pPr>
      <w:r>
        <w:rPr>
          <w:rFonts w:ascii="標楷體" w:eastAsia="標楷體" w:hAnsi="標楷體" w:hint="eastAsia"/>
          <w:sz w:val="32"/>
          <w:szCs w:val="32"/>
        </w:rPr>
        <w:t>決定：確定。</w:t>
      </w:r>
    </w:p>
    <w:p w:rsidR="00E67C36" w:rsidRPr="001A6E57" w:rsidRDefault="005E1C1E" w:rsidP="00B37B24">
      <w:pPr>
        <w:snapToGrid w:val="0"/>
        <w:spacing w:line="500" w:lineRule="exact"/>
        <w:ind w:left="480" w:hangingChars="150" w:hanging="480"/>
        <w:rPr>
          <w:rFonts w:ascii="標楷體" w:eastAsia="標楷體" w:hAnsi="標楷體"/>
          <w:sz w:val="32"/>
          <w:szCs w:val="32"/>
        </w:rPr>
      </w:pPr>
      <w:r w:rsidRPr="001A6E57">
        <w:rPr>
          <w:rFonts w:ascii="標楷體" w:eastAsia="標楷體" w:hAnsi="標楷體" w:hint="eastAsia"/>
          <w:sz w:val="32"/>
          <w:szCs w:val="32"/>
        </w:rPr>
        <w:t>二、中央選舉委員會函，為</w:t>
      </w:r>
      <w:proofErr w:type="gramStart"/>
      <w:r w:rsidRPr="001A6E57">
        <w:rPr>
          <w:rFonts w:ascii="標楷體" w:eastAsia="標楷體" w:hAnsi="標楷體" w:hint="eastAsia"/>
          <w:sz w:val="32"/>
          <w:szCs w:val="32"/>
        </w:rPr>
        <w:t>105</w:t>
      </w:r>
      <w:proofErr w:type="gramEnd"/>
      <w:r w:rsidRPr="001A6E57">
        <w:rPr>
          <w:rFonts w:ascii="標楷體" w:eastAsia="標楷體" w:hAnsi="標楷體" w:hint="eastAsia"/>
          <w:sz w:val="32"/>
          <w:szCs w:val="32"/>
        </w:rPr>
        <w:t>年度中央政府總預算決議，「選舉業務」凍結5,000萬元，提出相關書面報告後</w:t>
      </w:r>
      <w:proofErr w:type="gramStart"/>
      <w:r w:rsidRPr="001A6E57">
        <w:rPr>
          <w:rFonts w:ascii="標楷體" w:eastAsia="標楷體" w:hAnsi="標楷體" w:hint="eastAsia"/>
          <w:sz w:val="32"/>
          <w:szCs w:val="32"/>
        </w:rPr>
        <w:t>即可動支乙</w:t>
      </w:r>
      <w:proofErr w:type="gramEnd"/>
      <w:r w:rsidRPr="001A6E57">
        <w:rPr>
          <w:rFonts w:ascii="標楷體" w:eastAsia="標楷體" w:hAnsi="標楷體" w:hint="eastAsia"/>
          <w:sz w:val="32"/>
          <w:szCs w:val="32"/>
        </w:rPr>
        <w:t>案，檢送書面報告，請查照案。</w:t>
      </w:r>
    </w:p>
    <w:p w:rsidR="005E1C1E" w:rsidRDefault="005E1C1E" w:rsidP="00B37B24">
      <w:pPr>
        <w:snapToGrid w:val="0"/>
        <w:spacing w:line="500" w:lineRule="exact"/>
        <w:ind w:left="480" w:hangingChars="150" w:hanging="480"/>
        <w:rPr>
          <w:rFonts w:ascii="標楷體" w:eastAsia="標楷體" w:hAnsi="標楷體"/>
          <w:sz w:val="32"/>
          <w:szCs w:val="32"/>
        </w:rPr>
      </w:pPr>
      <w:r w:rsidRPr="001A6E57">
        <w:rPr>
          <w:rFonts w:ascii="標楷體" w:eastAsia="標楷體" w:hAnsi="標楷體" w:hint="eastAsia"/>
          <w:sz w:val="32"/>
          <w:szCs w:val="32"/>
        </w:rPr>
        <w:t>決定:</w:t>
      </w:r>
      <w:r w:rsidR="001A6E57" w:rsidRPr="001A6E57">
        <w:rPr>
          <w:rFonts w:ascii="標楷體" w:eastAsia="標楷體" w:hAnsi="標楷體" w:hint="eastAsia"/>
          <w:sz w:val="32"/>
          <w:szCs w:val="32"/>
        </w:rPr>
        <w:t>准予備查。</w:t>
      </w:r>
    </w:p>
    <w:p w:rsidR="00AA56F9" w:rsidRPr="00AA56F9" w:rsidRDefault="00AA56F9" w:rsidP="00B37B24">
      <w:pPr>
        <w:snapToGrid w:val="0"/>
        <w:spacing w:line="500" w:lineRule="exact"/>
        <w:ind w:left="480" w:hangingChars="150" w:hanging="480"/>
        <w:rPr>
          <w:rFonts w:ascii="標楷體" w:eastAsia="標楷體" w:hAnsi="標楷體"/>
          <w:b/>
          <w:sz w:val="32"/>
          <w:szCs w:val="32"/>
        </w:rPr>
      </w:pPr>
      <w:r w:rsidRPr="00AA56F9">
        <w:rPr>
          <w:rFonts w:ascii="標楷體" w:eastAsia="標楷體" w:hAnsi="標楷體" w:hint="eastAsia"/>
          <w:b/>
          <w:sz w:val="32"/>
          <w:szCs w:val="32"/>
        </w:rPr>
        <w:t>討論事項</w:t>
      </w:r>
    </w:p>
    <w:p w:rsidR="005E1C1E" w:rsidRPr="005E1C1E" w:rsidRDefault="005E1C1E" w:rsidP="00B37B24">
      <w:pPr>
        <w:snapToGrid w:val="0"/>
        <w:spacing w:line="500" w:lineRule="exact"/>
        <w:ind w:left="480" w:hangingChars="150" w:hanging="480"/>
        <w:rPr>
          <w:rFonts w:ascii="標楷體" w:eastAsia="標楷體" w:hAnsi="標楷體"/>
          <w:b/>
          <w:sz w:val="32"/>
          <w:szCs w:val="32"/>
        </w:rPr>
      </w:pPr>
      <w:r w:rsidRPr="005E1C1E">
        <w:rPr>
          <w:rFonts w:ascii="標楷體" w:eastAsia="標楷體" w:hAnsi="標楷體" w:hint="eastAsia"/>
          <w:b/>
          <w:sz w:val="32"/>
          <w:szCs w:val="32"/>
        </w:rPr>
        <w:t>一、處理105年度中央政府總預算有關行政院預算凍結項目報告案計2案。</w:t>
      </w:r>
    </w:p>
    <w:p w:rsidR="005E1C1E" w:rsidRPr="005E1C1E" w:rsidRDefault="005E1C1E" w:rsidP="00B37B24">
      <w:pPr>
        <w:snapToGrid w:val="0"/>
        <w:spacing w:line="500" w:lineRule="exact"/>
        <w:ind w:left="480" w:hangingChars="150" w:hanging="480"/>
        <w:rPr>
          <w:rFonts w:ascii="標楷體" w:eastAsia="標楷體" w:hAnsi="標楷體"/>
          <w:b/>
          <w:sz w:val="32"/>
          <w:szCs w:val="32"/>
        </w:rPr>
      </w:pPr>
      <w:r w:rsidRPr="005E1C1E">
        <w:rPr>
          <w:rFonts w:ascii="標楷體" w:eastAsia="標楷體" w:hAnsi="標楷體" w:hint="eastAsia"/>
          <w:b/>
          <w:sz w:val="32"/>
          <w:szCs w:val="32"/>
        </w:rPr>
        <w:t>二、處理</w:t>
      </w:r>
      <w:proofErr w:type="gramStart"/>
      <w:r w:rsidRPr="005E1C1E">
        <w:rPr>
          <w:rFonts w:ascii="標楷體" w:eastAsia="標楷體" w:hAnsi="標楷體" w:hint="eastAsia"/>
          <w:b/>
          <w:sz w:val="32"/>
          <w:szCs w:val="32"/>
        </w:rPr>
        <w:t>105</w:t>
      </w:r>
      <w:proofErr w:type="gramEnd"/>
      <w:r w:rsidRPr="005E1C1E">
        <w:rPr>
          <w:rFonts w:ascii="標楷體" w:eastAsia="標楷體" w:hAnsi="標楷體" w:hint="eastAsia"/>
          <w:b/>
          <w:sz w:val="32"/>
          <w:szCs w:val="32"/>
        </w:rPr>
        <w:t>年度中央政府總預算有關臺灣省政府預算凍結項目報告案計2案。</w:t>
      </w:r>
    </w:p>
    <w:p w:rsidR="005E1C1E" w:rsidRPr="005E1C1E" w:rsidRDefault="005E1C1E" w:rsidP="00B37B24">
      <w:pPr>
        <w:snapToGrid w:val="0"/>
        <w:spacing w:line="500" w:lineRule="exact"/>
        <w:ind w:left="480" w:hangingChars="150" w:hanging="480"/>
        <w:rPr>
          <w:rFonts w:ascii="標楷體" w:eastAsia="標楷體" w:hAnsi="標楷體"/>
          <w:b/>
          <w:sz w:val="32"/>
          <w:szCs w:val="32"/>
        </w:rPr>
      </w:pPr>
      <w:r w:rsidRPr="005E1C1E">
        <w:rPr>
          <w:rFonts w:ascii="標楷體" w:eastAsia="標楷體" w:hAnsi="標楷體" w:hint="eastAsia"/>
          <w:b/>
          <w:sz w:val="32"/>
          <w:szCs w:val="32"/>
        </w:rPr>
        <w:t>三、處理</w:t>
      </w:r>
      <w:proofErr w:type="gramStart"/>
      <w:r w:rsidRPr="005E1C1E">
        <w:rPr>
          <w:rFonts w:ascii="標楷體" w:eastAsia="標楷體" w:hAnsi="標楷體" w:hint="eastAsia"/>
          <w:b/>
          <w:sz w:val="32"/>
          <w:szCs w:val="32"/>
        </w:rPr>
        <w:t>105</w:t>
      </w:r>
      <w:proofErr w:type="gramEnd"/>
      <w:r w:rsidRPr="005E1C1E">
        <w:rPr>
          <w:rFonts w:ascii="標楷體" w:eastAsia="標楷體" w:hAnsi="標楷體" w:hint="eastAsia"/>
          <w:b/>
          <w:sz w:val="32"/>
          <w:szCs w:val="32"/>
        </w:rPr>
        <w:t>年度中央政府總預算有關中央選舉委員會預算凍結項目報告案計2案。</w:t>
      </w:r>
    </w:p>
    <w:p w:rsidR="005E1C1E" w:rsidRPr="005E1C1E" w:rsidRDefault="005E1C1E" w:rsidP="00B37B24">
      <w:pPr>
        <w:snapToGrid w:val="0"/>
        <w:spacing w:line="500" w:lineRule="exact"/>
        <w:ind w:left="480" w:hangingChars="150" w:hanging="480"/>
        <w:rPr>
          <w:rFonts w:ascii="標楷體" w:eastAsia="標楷體" w:hAnsi="標楷體"/>
          <w:b/>
          <w:sz w:val="32"/>
          <w:szCs w:val="32"/>
        </w:rPr>
      </w:pPr>
      <w:r w:rsidRPr="005E1C1E">
        <w:rPr>
          <w:rFonts w:ascii="標楷體" w:eastAsia="標楷體" w:hAnsi="標楷體" w:hint="eastAsia"/>
          <w:b/>
          <w:sz w:val="32"/>
          <w:szCs w:val="32"/>
        </w:rPr>
        <w:t>四、處理</w:t>
      </w:r>
      <w:proofErr w:type="gramStart"/>
      <w:r w:rsidRPr="005E1C1E">
        <w:rPr>
          <w:rFonts w:ascii="標楷體" w:eastAsia="標楷體" w:hAnsi="標楷體" w:hint="eastAsia"/>
          <w:b/>
          <w:sz w:val="32"/>
          <w:szCs w:val="32"/>
        </w:rPr>
        <w:t>105</w:t>
      </w:r>
      <w:proofErr w:type="gramEnd"/>
      <w:r w:rsidRPr="005E1C1E">
        <w:rPr>
          <w:rFonts w:ascii="標楷體" w:eastAsia="標楷體" w:hAnsi="標楷體" w:hint="eastAsia"/>
          <w:b/>
          <w:sz w:val="32"/>
          <w:szCs w:val="32"/>
        </w:rPr>
        <w:t>年度中央政府總預算有關行政院海岸巡防署主管</w:t>
      </w:r>
      <w:proofErr w:type="gramStart"/>
      <w:r w:rsidRPr="005E1C1E">
        <w:rPr>
          <w:rFonts w:ascii="標楷體" w:eastAsia="標楷體" w:hAnsi="標楷體" w:hint="eastAsia"/>
          <w:b/>
          <w:sz w:val="32"/>
          <w:szCs w:val="32"/>
        </w:rPr>
        <w:t>─</w:t>
      </w:r>
      <w:proofErr w:type="gramEnd"/>
      <w:r w:rsidRPr="005E1C1E">
        <w:rPr>
          <w:rFonts w:ascii="標楷體" w:eastAsia="標楷體" w:hAnsi="標楷體" w:hint="eastAsia"/>
          <w:b/>
          <w:sz w:val="32"/>
          <w:szCs w:val="32"/>
        </w:rPr>
        <w:t>行政院海岸巡防署、海洋巡防總局、海岸巡防總局及所屬預算凍結項目報告案計7案。</w:t>
      </w:r>
    </w:p>
    <w:p w:rsidR="00E67C36" w:rsidRPr="005E1C1E" w:rsidRDefault="00E67C36" w:rsidP="00B37B24">
      <w:pPr>
        <w:snapToGrid w:val="0"/>
        <w:spacing w:line="500" w:lineRule="exact"/>
        <w:ind w:left="480" w:hangingChars="150" w:hanging="480"/>
        <w:rPr>
          <w:rFonts w:ascii="標楷體" w:eastAsia="標楷體" w:hAnsi="標楷體"/>
          <w:bCs/>
          <w:sz w:val="32"/>
          <w:szCs w:val="32"/>
        </w:rPr>
      </w:pPr>
      <w:proofErr w:type="gramStart"/>
      <w:r w:rsidRPr="005E1C1E">
        <w:rPr>
          <w:rFonts w:ascii="標楷體" w:eastAsia="標楷體" w:hAnsi="標楷體" w:hint="eastAsia"/>
          <w:sz w:val="32"/>
          <w:szCs w:val="32"/>
        </w:rPr>
        <w:t>（</w:t>
      </w:r>
      <w:proofErr w:type="gramEnd"/>
      <w:r w:rsidRPr="005E1C1E">
        <w:rPr>
          <w:rFonts w:ascii="標楷體" w:eastAsia="標楷體" w:hAnsi="標楷體" w:hint="eastAsia"/>
          <w:sz w:val="32"/>
          <w:szCs w:val="32"/>
        </w:rPr>
        <w:t>本次會議由</w:t>
      </w:r>
      <w:r w:rsidR="005E1C1E" w:rsidRPr="005E1C1E">
        <w:rPr>
          <w:rFonts w:ascii="標楷體" w:eastAsia="標楷體" w:hAnsi="標楷體" w:hint="eastAsia"/>
          <w:sz w:val="32"/>
          <w:szCs w:val="32"/>
        </w:rPr>
        <w:t>行政院秘書長陳美伶、臺灣省政府主席施俊吉</w:t>
      </w:r>
      <w:r w:rsidR="005E1C1E" w:rsidRPr="00266DEB">
        <w:rPr>
          <w:rFonts w:ascii="標楷體" w:eastAsia="標楷體" w:hAnsi="標楷體" w:hint="eastAsia"/>
          <w:sz w:val="32"/>
          <w:szCs w:val="32"/>
        </w:rPr>
        <w:t>、中央選舉委員會主任委員劉義周、行政院海岸巡防</w:t>
      </w:r>
      <w:proofErr w:type="gramStart"/>
      <w:r w:rsidR="005E1C1E" w:rsidRPr="00266DEB">
        <w:rPr>
          <w:rFonts w:ascii="標楷體" w:eastAsia="標楷體" w:hAnsi="標楷體" w:hint="eastAsia"/>
          <w:sz w:val="32"/>
          <w:szCs w:val="32"/>
        </w:rPr>
        <w:t>署</w:t>
      </w:r>
      <w:proofErr w:type="gramEnd"/>
      <w:r w:rsidR="005E1C1E" w:rsidRPr="00266DEB">
        <w:rPr>
          <w:rFonts w:ascii="標楷體" w:eastAsia="標楷體" w:hAnsi="標楷體" w:hint="eastAsia"/>
          <w:sz w:val="32"/>
          <w:szCs w:val="32"/>
        </w:rPr>
        <w:t>署長李仲威</w:t>
      </w:r>
      <w:r w:rsidRPr="00266DEB">
        <w:rPr>
          <w:rFonts w:ascii="標楷體" w:eastAsia="標楷體" w:hAnsi="標楷體" w:hint="eastAsia"/>
          <w:sz w:val="32"/>
          <w:szCs w:val="32"/>
        </w:rPr>
        <w:t>報告；</w:t>
      </w:r>
      <w:r w:rsidRPr="005E1C1E">
        <w:rPr>
          <w:rFonts w:ascii="標楷體" w:eastAsia="標楷體" w:hAnsi="標楷體" w:hint="eastAsia"/>
          <w:sz w:val="32"/>
          <w:szCs w:val="32"/>
        </w:rPr>
        <w:t>委員</w:t>
      </w:r>
      <w:r w:rsidR="00CF34AC" w:rsidRPr="00CF34AC">
        <w:rPr>
          <w:rFonts w:ascii="標楷體" w:eastAsia="標楷體" w:hAnsi="標楷體" w:hint="eastAsia"/>
          <w:bCs/>
          <w:sz w:val="32"/>
          <w:szCs w:val="32"/>
        </w:rPr>
        <w:t>鄭天財、</w:t>
      </w:r>
      <w:r w:rsidR="00E97ECB" w:rsidRPr="00902C69">
        <w:rPr>
          <w:rFonts w:ascii="標楷體" w:eastAsia="標楷體" w:hAnsi="標楷體" w:hint="eastAsia"/>
          <w:sz w:val="32"/>
          <w:szCs w:val="32"/>
        </w:rPr>
        <w:t>黃昭</w:t>
      </w:r>
      <w:r w:rsidR="00E97ECB" w:rsidRPr="00902C69">
        <w:rPr>
          <w:rFonts w:ascii="標楷體" w:eastAsia="標楷體" w:hAnsi="標楷體" w:hint="eastAsia"/>
          <w:bCs/>
          <w:sz w:val="32"/>
          <w:szCs w:val="32"/>
        </w:rPr>
        <w:t>順、</w:t>
      </w:r>
      <w:r w:rsidR="00902C69" w:rsidRPr="00902C69">
        <w:rPr>
          <w:rFonts w:ascii="標楷體" w:eastAsia="標楷體" w:hAnsi="標楷體" w:hint="eastAsia"/>
          <w:bCs/>
          <w:sz w:val="32"/>
          <w:szCs w:val="32"/>
        </w:rPr>
        <w:t>李俊</w:t>
      </w:r>
      <w:proofErr w:type="gramStart"/>
      <w:r w:rsidR="00902C69" w:rsidRPr="00902C69">
        <w:rPr>
          <w:rFonts w:ascii="標楷體" w:eastAsia="標楷體" w:hAnsi="標楷體" w:hint="eastAsia"/>
          <w:bCs/>
          <w:sz w:val="32"/>
          <w:szCs w:val="32"/>
        </w:rPr>
        <w:t>俋</w:t>
      </w:r>
      <w:proofErr w:type="gramEnd"/>
      <w:r w:rsidR="00902C69" w:rsidRPr="00902C69">
        <w:rPr>
          <w:rFonts w:ascii="標楷體" w:eastAsia="標楷體" w:hAnsi="標楷體" w:hint="eastAsia"/>
          <w:bCs/>
          <w:sz w:val="32"/>
          <w:szCs w:val="32"/>
        </w:rPr>
        <w:t>、</w:t>
      </w:r>
      <w:r w:rsidR="00C15238" w:rsidRPr="00902C69">
        <w:rPr>
          <w:rFonts w:ascii="標楷體" w:eastAsia="標楷體" w:hAnsi="標楷體" w:hint="eastAsia"/>
          <w:bCs/>
          <w:sz w:val="32"/>
          <w:szCs w:val="32"/>
        </w:rPr>
        <w:t>莊瑞雄、</w:t>
      </w:r>
      <w:r w:rsidR="00902C69" w:rsidRPr="00902C69">
        <w:rPr>
          <w:rFonts w:ascii="標楷體" w:eastAsia="標楷體" w:hAnsi="標楷體" w:hint="eastAsia"/>
          <w:bCs/>
          <w:sz w:val="32"/>
          <w:szCs w:val="32"/>
        </w:rPr>
        <w:t>洪宗熠、</w:t>
      </w:r>
      <w:r w:rsidR="00902C69" w:rsidRPr="00EA4762">
        <w:rPr>
          <w:rFonts w:ascii="標楷體" w:eastAsia="標楷體" w:hAnsi="標楷體" w:hint="eastAsia"/>
          <w:bCs/>
          <w:sz w:val="32"/>
          <w:szCs w:val="32"/>
        </w:rPr>
        <w:t>賴瑞隆、</w:t>
      </w:r>
      <w:r w:rsidR="00EA4762" w:rsidRPr="00EA4762">
        <w:rPr>
          <w:rFonts w:ascii="標楷體" w:eastAsia="標楷體" w:hAnsi="標楷體" w:hint="eastAsia"/>
          <w:bCs/>
          <w:sz w:val="32"/>
          <w:szCs w:val="32"/>
        </w:rPr>
        <w:t>陳其邁、陳超明、</w:t>
      </w:r>
      <w:r w:rsidR="00EA4762" w:rsidRPr="00343540">
        <w:rPr>
          <w:rFonts w:ascii="標楷體" w:eastAsia="標楷體" w:hAnsi="標楷體"/>
          <w:bCs/>
          <w:sz w:val="32"/>
          <w:szCs w:val="32"/>
        </w:rPr>
        <w:t>Kolas Yotaka</w:t>
      </w:r>
      <w:r w:rsidR="00EA4762" w:rsidRPr="00343540">
        <w:rPr>
          <w:rFonts w:ascii="標楷體" w:eastAsia="標楷體" w:hAnsi="標楷體" w:hint="eastAsia"/>
          <w:bCs/>
          <w:sz w:val="32"/>
          <w:szCs w:val="32"/>
        </w:rPr>
        <w:t>、</w:t>
      </w:r>
      <w:r w:rsidR="007A7E74" w:rsidRPr="007A7E74">
        <w:rPr>
          <w:rFonts w:ascii="標楷體" w:eastAsia="標楷體" w:hAnsi="標楷體" w:hint="eastAsia"/>
          <w:bCs/>
          <w:sz w:val="32"/>
          <w:szCs w:val="32"/>
        </w:rPr>
        <w:t>趙天麟、</w:t>
      </w:r>
      <w:r w:rsidR="00C15238" w:rsidRPr="00343540">
        <w:rPr>
          <w:rFonts w:ascii="標楷體" w:eastAsia="標楷體" w:hAnsi="標楷體" w:hint="eastAsia"/>
          <w:bCs/>
          <w:sz w:val="32"/>
          <w:szCs w:val="32"/>
        </w:rPr>
        <w:t>姚文智、</w:t>
      </w:r>
      <w:r w:rsidR="007A7E74" w:rsidRPr="00980685">
        <w:rPr>
          <w:rFonts w:ascii="標楷體" w:eastAsia="標楷體" w:hAnsi="標楷體" w:hint="eastAsia"/>
          <w:bCs/>
          <w:sz w:val="32"/>
          <w:szCs w:val="32"/>
        </w:rPr>
        <w:t>吳琪銘、高金素</w:t>
      </w:r>
      <w:r w:rsidR="007A7E74" w:rsidRPr="001A6E57">
        <w:rPr>
          <w:rFonts w:ascii="標楷體" w:eastAsia="標楷體" w:hAnsi="標楷體" w:hint="eastAsia"/>
          <w:bCs/>
          <w:sz w:val="32"/>
          <w:szCs w:val="32"/>
        </w:rPr>
        <w:t>梅</w:t>
      </w:r>
      <w:r w:rsidRPr="001A6E57">
        <w:rPr>
          <w:rFonts w:ascii="標楷體" w:eastAsia="標楷體" w:hAnsi="標楷體" w:hint="eastAsia"/>
          <w:bCs/>
          <w:sz w:val="32"/>
          <w:szCs w:val="32"/>
        </w:rPr>
        <w:t>等1</w:t>
      </w:r>
      <w:r w:rsidR="001A6E57" w:rsidRPr="001A6E57">
        <w:rPr>
          <w:rFonts w:ascii="標楷體" w:eastAsia="標楷體" w:hAnsi="標楷體" w:hint="eastAsia"/>
          <w:bCs/>
          <w:sz w:val="32"/>
          <w:szCs w:val="32"/>
        </w:rPr>
        <w:t>3</w:t>
      </w:r>
      <w:r w:rsidRPr="001A6E57">
        <w:rPr>
          <w:rFonts w:ascii="標楷體" w:eastAsia="標楷體" w:hAnsi="標楷體" w:hint="eastAsia"/>
          <w:bCs/>
          <w:sz w:val="32"/>
          <w:szCs w:val="32"/>
        </w:rPr>
        <w:t>人提出質詢，</w:t>
      </w:r>
      <w:proofErr w:type="gramStart"/>
      <w:r w:rsidRPr="001A6E57">
        <w:rPr>
          <w:rFonts w:ascii="標楷體" w:eastAsia="標楷體" w:hAnsi="標楷體" w:hint="eastAsia"/>
          <w:bCs/>
          <w:sz w:val="32"/>
          <w:szCs w:val="32"/>
        </w:rPr>
        <w:t>均經</w:t>
      </w:r>
      <w:r w:rsidR="005E1C1E" w:rsidRPr="001A6E57">
        <w:rPr>
          <w:rFonts w:ascii="標楷體" w:eastAsia="標楷體" w:hAnsi="標楷體" w:hint="eastAsia"/>
          <w:bCs/>
          <w:sz w:val="32"/>
          <w:szCs w:val="32"/>
        </w:rPr>
        <w:t>行政院</w:t>
      </w:r>
      <w:proofErr w:type="gramEnd"/>
      <w:r w:rsidR="005E1C1E" w:rsidRPr="001A6E57">
        <w:rPr>
          <w:rFonts w:ascii="標楷體" w:eastAsia="標楷體" w:hAnsi="標楷體" w:hint="eastAsia"/>
          <w:bCs/>
          <w:sz w:val="32"/>
          <w:szCs w:val="32"/>
        </w:rPr>
        <w:t>秘書長陳美伶</w:t>
      </w:r>
      <w:r w:rsidR="00343540" w:rsidRPr="001A6E57">
        <w:rPr>
          <w:rFonts w:ascii="標楷體" w:eastAsia="標楷體" w:hAnsi="標楷體" w:hint="eastAsia"/>
          <w:bCs/>
          <w:sz w:val="32"/>
          <w:szCs w:val="32"/>
        </w:rPr>
        <w:t>、行政院發言人童振源</w:t>
      </w:r>
      <w:r w:rsidR="005E1C1E" w:rsidRPr="001A6E57">
        <w:rPr>
          <w:rFonts w:ascii="標楷體" w:eastAsia="標楷體" w:hAnsi="標楷體" w:hint="eastAsia"/>
          <w:bCs/>
          <w:sz w:val="32"/>
          <w:szCs w:val="32"/>
        </w:rPr>
        <w:t>、臺灣省政府主席施俊吉、中央選舉委員會主任委員劉義周、行政院</w:t>
      </w:r>
      <w:r w:rsidR="005E1C1E" w:rsidRPr="00902C69">
        <w:rPr>
          <w:rFonts w:ascii="標楷體" w:eastAsia="標楷體" w:hAnsi="標楷體" w:hint="eastAsia"/>
          <w:bCs/>
          <w:sz w:val="32"/>
          <w:szCs w:val="32"/>
        </w:rPr>
        <w:t>海岸巡防</w:t>
      </w:r>
      <w:proofErr w:type="gramStart"/>
      <w:r w:rsidR="005E1C1E" w:rsidRPr="00902C69">
        <w:rPr>
          <w:rFonts w:ascii="標楷體" w:eastAsia="標楷體" w:hAnsi="標楷體" w:hint="eastAsia"/>
          <w:bCs/>
          <w:sz w:val="32"/>
          <w:szCs w:val="32"/>
        </w:rPr>
        <w:t>署</w:t>
      </w:r>
      <w:proofErr w:type="gramEnd"/>
      <w:r w:rsidR="005E1C1E" w:rsidRPr="00902C69">
        <w:rPr>
          <w:rFonts w:ascii="標楷體" w:eastAsia="標楷體" w:hAnsi="標楷體" w:hint="eastAsia"/>
          <w:bCs/>
          <w:sz w:val="32"/>
          <w:szCs w:val="32"/>
        </w:rPr>
        <w:t>署長李仲威</w:t>
      </w:r>
      <w:r w:rsidRPr="00902C69">
        <w:rPr>
          <w:rFonts w:ascii="標楷體" w:eastAsia="標楷體" w:hAnsi="標楷體" w:hint="eastAsia"/>
          <w:bCs/>
          <w:sz w:val="32"/>
          <w:szCs w:val="32"/>
        </w:rPr>
        <w:t>及所屬</w:t>
      </w:r>
      <w:r w:rsidRPr="005E1C1E">
        <w:rPr>
          <w:rFonts w:ascii="標楷體" w:eastAsia="標楷體" w:hAnsi="標楷體" w:hint="eastAsia"/>
          <w:bCs/>
          <w:sz w:val="32"/>
          <w:szCs w:val="32"/>
        </w:rPr>
        <w:t>即席答復說明；另有委員</w:t>
      </w:r>
      <w:r w:rsidR="00AB5961" w:rsidRPr="00EA4762">
        <w:rPr>
          <w:rFonts w:ascii="標楷體" w:eastAsia="標楷體" w:hAnsi="標楷體" w:hint="eastAsia"/>
          <w:bCs/>
          <w:sz w:val="32"/>
          <w:szCs w:val="32"/>
        </w:rPr>
        <w:t>徐榛蔚</w:t>
      </w:r>
      <w:r w:rsidRPr="005E1C1E">
        <w:rPr>
          <w:rFonts w:ascii="標楷體" w:eastAsia="標楷體" w:hAnsi="標楷體" w:hint="eastAsia"/>
          <w:bCs/>
          <w:sz w:val="32"/>
          <w:szCs w:val="32"/>
        </w:rPr>
        <w:t>提出書面質詢，列入紀錄，刊登公報，並請</w:t>
      </w:r>
      <w:r w:rsidR="005E1C1E">
        <w:rPr>
          <w:rFonts w:ascii="標楷體" w:eastAsia="標楷體" w:hAnsi="標楷體" w:hint="eastAsia"/>
          <w:bCs/>
          <w:sz w:val="32"/>
          <w:szCs w:val="32"/>
        </w:rPr>
        <w:t>相關機關</w:t>
      </w:r>
      <w:r w:rsidRPr="005E1C1E">
        <w:rPr>
          <w:rFonts w:ascii="標楷體" w:eastAsia="標楷體" w:hAnsi="標楷體" w:hint="eastAsia"/>
          <w:bCs/>
          <w:sz w:val="32"/>
          <w:szCs w:val="32"/>
        </w:rPr>
        <w:t>另以書面答復。）</w:t>
      </w:r>
    </w:p>
    <w:p w:rsidR="00E67C36" w:rsidRPr="00E67C36" w:rsidRDefault="00E67C36" w:rsidP="00B37B24">
      <w:pPr>
        <w:snapToGrid w:val="0"/>
        <w:spacing w:line="500" w:lineRule="exact"/>
        <w:jc w:val="both"/>
        <w:rPr>
          <w:rFonts w:ascii="標楷體" w:eastAsia="標楷體" w:hAnsi="標楷體"/>
          <w:b/>
          <w:sz w:val="32"/>
          <w:szCs w:val="32"/>
        </w:rPr>
      </w:pPr>
      <w:r w:rsidRPr="00E67C36">
        <w:rPr>
          <w:rFonts w:ascii="標楷體" w:eastAsia="標楷體" w:hAnsi="標楷體" w:hint="eastAsia"/>
          <w:b/>
          <w:sz w:val="32"/>
          <w:szCs w:val="32"/>
        </w:rPr>
        <w:t>決議：</w:t>
      </w:r>
    </w:p>
    <w:p w:rsidR="00E67C36" w:rsidRPr="00E67C36" w:rsidRDefault="00E67C36" w:rsidP="00B37B24">
      <w:pPr>
        <w:snapToGrid w:val="0"/>
        <w:spacing w:line="500" w:lineRule="exact"/>
        <w:jc w:val="both"/>
        <w:rPr>
          <w:rFonts w:ascii="標楷體" w:eastAsia="標楷體" w:hAnsi="標楷體"/>
          <w:kern w:val="0"/>
          <w:sz w:val="32"/>
          <w:szCs w:val="32"/>
          <w:lang w:val="x-none" w:eastAsia="x-none"/>
        </w:rPr>
      </w:pPr>
      <w:r w:rsidRPr="00E67C36">
        <w:rPr>
          <w:rFonts w:ascii="標楷體" w:eastAsia="標楷體" w:hAnsi="標楷體" w:hint="eastAsia"/>
          <w:kern w:val="0"/>
          <w:sz w:val="32"/>
          <w:szCs w:val="32"/>
          <w:lang w:val="x-none"/>
        </w:rPr>
        <w:t>壹</w:t>
      </w:r>
      <w:r w:rsidRPr="00E67C36">
        <w:rPr>
          <w:rFonts w:ascii="標楷體" w:eastAsia="標楷體" w:hAnsi="標楷體" w:hint="eastAsia"/>
          <w:kern w:val="0"/>
          <w:sz w:val="32"/>
          <w:szCs w:val="32"/>
          <w:lang w:val="x-none" w:eastAsia="x-none"/>
        </w:rPr>
        <w:t>、報告及</w:t>
      </w:r>
      <w:proofErr w:type="gramStart"/>
      <w:r w:rsidRPr="00E67C36">
        <w:rPr>
          <w:rFonts w:ascii="標楷體" w:eastAsia="標楷體" w:hAnsi="標楷體" w:hint="eastAsia"/>
          <w:kern w:val="0"/>
          <w:sz w:val="32"/>
          <w:szCs w:val="32"/>
          <w:lang w:val="x-none" w:eastAsia="x-none"/>
        </w:rPr>
        <w:t>詢</w:t>
      </w:r>
      <w:proofErr w:type="gramEnd"/>
      <w:r w:rsidRPr="00E67C36">
        <w:rPr>
          <w:rFonts w:ascii="標楷體" w:eastAsia="標楷體" w:hAnsi="標楷體" w:hint="eastAsia"/>
          <w:kern w:val="0"/>
          <w:sz w:val="32"/>
          <w:szCs w:val="32"/>
          <w:lang w:val="x-none" w:eastAsia="x-none"/>
        </w:rPr>
        <w:t>答完畢。</w:t>
      </w:r>
    </w:p>
    <w:p w:rsidR="00E67C36" w:rsidRPr="00E67C36" w:rsidRDefault="00E67C36" w:rsidP="00B37B24">
      <w:pPr>
        <w:snapToGrid w:val="0"/>
        <w:spacing w:line="500" w:lineRule="exact"/>
        <w:ind w:left="640" w:rightChars="-21" w:right="-50" w:hangingChars="200" w:hanging="640"/>
        <w:jc w:val="both"/>
        <w:rPr>
          <w:rFonts w:ascii="標楷體" w:eastAsia="標楷體" w:hAnsi="標楷體"/>
          <w:bCs/>
          <w:spacing w:val="4"/>
          <w:sz w:val="32"/>
          <w:szCs w:val="32"/>
          <w:lang w:val="x-none" w:eastAsia="x-none"/>
        </w:rPr>
      </w:pPr>
      <w:r w:rsidRPr="00E67C36">
        <w:rPr>
          <w:rFonts w:ascii="標楷體" w:eastAsia="標楷體" w:hAnsi="標楷體" w:hint="eastAsia"/>
          <w:kern w:val="0"/>
          <w:sz w:val="32"/>
          <w:szCs w:val="32"/>
          <w:lang w:val="x-none"/>
        </w:rPr>
        <w:lastRenderedPageBreak/>
        <w:t>貳</w:t>
      </w:r>
      <w:r w:rsidRPr="00E67C36">
        <w:rPr>
          <w:rFonts w:ascii="標楷體" w:eastAsia="標楷體" w:hAnsi="標楷體" w:hint="eastAsia"/>
          <w:kern w:val="0"/>
          <w:sz w:val="32"/>
          <w:szCs w:val="32"/>
          <w:lang w:val="x-none" w:eastAsia="x-none"/>
        </w:rPr>
        <w:t>、委員質詢未及答復部分或要求提供之說明資料，請</w:t>
      </w:r>
      <w:r w:rsidR="005E1C1E">
        <w:rPr>
          <w:rFonts w:ascii="標楷體" w:eastAsia="標楷體" w:hAnsi="標楷體" w:hint="eastAsia"/>
          <w:kern w:val="0"/>
          <w:sz w:val="32"/>
          <w:szCs w:val="32"/>
          <w:lang w:val="x-none"/>
        </w:rPr>
        <w:t>相關機關</w:t>
      </w:r>
      <w:r w:rsidRPr="00E67C36">
        <w:rPr>
          <w:rFonts w:ascii="標楷體" w:eastAsia="標楷體" w:hAnsi="標楷體" w:hint="eastAsia"/>
          <w:kern w:val="0"/>
          <w:sz w:val="32"/>
          <w:szCs w:val="32"/>
          <w:lang w:val="x-none" w:eastAsia="x-none"/>
        </w:rPr>
        <w:t>儘速以書面答復。</w:t>
      </w:r>
    </w:p>
    <w:p w:rsidR="005E1C1E" w:rsidRPr="00CB3982" w:rsidRDefault="00E67C36" w:rsidP="00B37B24">
      <w:pPr>
        <w:snapToGrid w:val="0"/>
        <w:spacing w:line="500" w:lineRule="exact"/>
        <w:ind w:left="641" w:rightChars="-21" w:right="-50" w:hangingChars="200" w:hanging="641"/>
        <w:jc w:val="both"/>
        <w:rPr>
          <w:rFonts w:ascii="標楷體" w:eastAsia="標楷體" w:hAnsi="標楷體"/>
          <w:b/>
          <w:kern w:val="0"/>
          <w:sz w:val="32"/>
          <w:szCs w:val="32"/>
          <w:lang w:val="x-none" w:eastAsia="x-none"/>
        </w:rPr>
      </w:pPr>
      <w:r w:rsidRPr="00CB3982">
        <w:rPr>
          <w:rFonts w:ascii="標楷體" w:eastAsia="標楷體" w:hAnsi="標楷體" w:hint="eastAsia"/>
          <w:b/>
          <w:kern w:val="0"/>
          <w:sz w:val="32"/>
          <w:szCs w:val="32"/>
          <w:lang w:val="x-none" w:eastAsia="x-none"/>
        </w:rPr>
        <w:t>參、</w:t>
      </w:r>
      <w:r w:rsidR="005E1C1E" w:rsidRPr="00CB3982">
        <w:rPr>
          <w:rFonts w:ascii="標楷體" w:eastAsia="標楷體" w:hAnsi="標楷體" w:hint="eastAsia"/>
          <w:b/>
          <w:kern w:val="0"/>
          <w:sz w:val="32"/>
          <w:szCs w:val="32"/>
          <w:lang w:val="x-none" w:eastAsia="x-none"/>
        </w:rPr>
        <w:t>處理105年度中央政府總預算有關行政院預算凍結項目報告案計2案。</w:t>
      </w:r>
    </w:p>
    <w:p w:rsidR="005E1C1E" w:rsidRP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w:t>
      </w:r>
      <w:proofErr w:type="gramStart"/>
      <w:r w:rsidRPr="005E1C1E">
        <w:rPr>
          <w:rFonts w:ascii="標楷體" w:eastAsia="標楷體" w:hAnsi="標楷體" w:hint="eastAsia"/>
          <w:bCs/>
          <w:sz w:val="32"/>
          <w:szCs w:val="40"/>
        </w:rPr>
        <w:t>一</w:t>
      </w:r>
      <w:proofErr w:type="gramEnd"/>
      <w:r w:rsidRPr="005E1C1E">
        <w:rPr>
          <w:rFonts w:ascii="標楷體" w:eastAsia="標楷體" w:hAnsi="標楷體" w:hint="eastAsia"/>
          <w:bCs/>
          <w:sz w:val="32"/>
          <w:szCs w:val="40"/>
        </w:rPr>
        <w:t>)行政院函送該院</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年度預算各科目共凍結1億3,140萬3千元之解凍專案報告，請安排報告，請查照案。</w:t>
      </w:r>
    </w:p>
    <w:p w:rsidR="005E1C1E" w:rsidRPr="005E1C1E" w:rsidRDefault="005E1C1E" w:rsidP="00B37B24">
      <w:pPr>
        <w:spacing w:line="500" w:lineRule="exact"/>
        <w:ind w:left="1134"/>
        <w:jc w:val="both"/>
        <w:rPr>
          <w:rFonts w:ascii="標楷體" w:eastAsia="標楷體" w:hAnsi="標楷體"/>
          <w:bCs/>
          <w:sz w:val="32"/>
          <w:szCs w:val="32"/>
        </w:rPr>
      </w:pPr>
      <w:r w:rsidRPr="005E1C1E">
        <w:rPr>
          <w:rFonts w:ascii="標楷體" w:eastAsia="標楷體" w:hAnsi="標楷體" w:hint="eastAsia"/>
          <w:bCs/>
          <w:sz w:val="32"/>
          <w:szCs w:val="32"/>
        </w:rPr>
        <w:t>決議:</w:t>
      </w:r>
      <w:r w:rsidR="006E2C5B" w:rsidRPr="006E2C5B">
        <w:rPr>
          <w:rFonts w:ascii="標楷體" w:eastAsia="標楷體" w:hAnsi="標楷體" w:hint="eastAsia"/>
          <w:bCs/>
          <w:sz w:val="32"/>
          <w:szCs w:val="32"/>
        </w:rPr>
        <w:t>准予動支</w:t>
      </w:r>
      <w:r w:rsidR="00C43402">
        <w:rPr>
          <w:rFonts w:ascii="標楷體" w:eastAsia="標楷體" w:hAnsi="標楷體" w:hint="eastAsia"/>
          <w:bCs/>
          <w:sz w:val="32"/>
          <w:szCs w:val="32"/>
        </w:rPr>
        <w:t>。</w:t>
      </w:r>
    </w:p>
    <w:p w:rsidR="005E1C1E" w:rsidRP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(二)(密</w:t>
      </w:r>
      <w:proofErr w:type="gramStart"/>
      <w:r w:rsidRPr="005E1C1E">
        <w:rPr>
          <w:rFonts w:ascii="標楷體" w:eastAsia="標楷體" w:hAnsi="標楷體" w:hint="eastAsia"/>
          <w:bCs/>
          <w:sz w:val="32"/>
          <w:szCs w:val="40"/>
        </w:rPr>
        <w:t>）</w:t>
      </w:r>
      <w:proofErr w:type="gramEnd"/>
      <w:r w:rsidRPr="005E1C1E">
        <w:rPr>
          <w:rFonts w:ascii="標楷體" w:eastAsia="標楷體" w:hAnsi="標楷體" w:hint="eastAsia"/>
          <w:bCs/>
          <w:sz w:val="32"/>
          <w:szCs w:val="40"/>
        </w:rPr>
        <w:t>行政院函，為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年度中央政府總預算決議，檢送凍結「國土及資通安全業務」預算200萬元之解凍書面報告，請查照案。</w:t>
      </w:r>
    </w:p>
    <w:p w:rsidR="005E1C1E" w:rsidRDefault="005E1C1E" w:rsidP="00B37B24">
      <w:pPr>
        <w:spacing w:line="500" w:lineRule="exact"/>
        <w:ind w:left="1134"/>
        <w:jc w:val="both"/>
        <w:rPr>
          <w:rFonts w:ascii="標楷體" w:eastAsia="標楷體" w:hAnsi="標楷體"/>
          <w:bCs/>
          <w:sz w:val="32"/>
          <w:szCs w:val="32"/>
        </w:rPr>
      </w:pPr>
      <w:r w:rsidRPr="005E1C1E">
        <w:rPr>
          <w:rFonts w:ascii="標楷體" w:eastAsia="標楷體" w:hAnsi="標楷體" w:hint="eastAsia"/>
          <w:bCs/>
          <w:sz w:val="32"/>
          <w:szCs w:val="32"/>
        </w:rPr>
        <w:t>決議:</w:t>
      </w:r>
      <w:r w:rsidR="00F05E6B">
        <w:rPr>
          <w:rFonts w:ascii="標楷體" w:eastAsia="標楷體" w:hAnsi="標楷體" w:hint="eastAsia"/>
          <w:bCs/>
          <w:sz w:val="32"/>
          <w:szCs w:val="32"/>
        </w:rPr>
        <w:t>准予動支</w:t>
      </w:r>
      <w:r w:rsidR="006E2C5B">
        <w:rPr>
          <w:rFonts w:ascii="標楷體" w:eastAsia="標楷體" w:hAnsi="標楷體" w:hint="eastAsia"/>
          <w:bCs/>
          <w:sz w:val="32"/>
          <w:szCs w:val="32"/>
        </w:rPr>
        <w:t>。</w:t>
      </w:r>
    </w:p>
    <w:p w:rsidR="007F02FC" w:rsidRDefault="007F02FC" w:rsidP="00B37B24">
      <w:pPr>
        <w:spacing w:line="500" w:lineRule="exact"/>
        <w:ind w:left="1134" w:hanging="567"/>
        <w:jc w:val="both"/>
        <w:rPr>
          <w:rFonts w:ascii="標楷體" w:eastAsia="標楷體" w:hAnsi="標楷體"/>
          <w:bCs/>
          <w:sz w:val="32"/>
          <w:szCs w:val="40"/>
        </w:rPr>
      </w:pPr>
      <w:r w:rsidRPr="007F02FC">
        <w:rPr>
          <w:rFonts w:ascii="標楷體" w:eastAsia="標楷體" w:hAnsi="標楷體" w:hint="eastAsia"/>
          <w:bCs/>
          <w:sz w:val="32"/>
          <w:szCs w:val="40"/>
        </w:rPr>
        <w:t>(三)</w:t>
      </w:r>
      <w:r w:rsidR="00492CDE">
        <w:rPr>
          <w:rFonts w:ascii="標楷體" w:eastAsia="標楷體" w:hAnsi="標楷體" w:hint="eastAsia"/>
          <w:bCs/>
          <w:sz w:val="32"/>
          <w:szCs w:val="40"/>
        </w:rPr>
        <w:t>討論</w:t>
      </w:r>
      <w:r w:rsidR="00C43402">
        <w:rPr>
          <w:rFonts w:ascii="標楷體" w:eastAsia="標楷體" w:hAnsi="標楷體" w:hint="eastAsia"/>
          <w:bCs/>
          <w:sz w:val="32"/>
          <w:szCs w:val="40"/>
        </w:rPr>
        <w:t>提案</w:t>
      </w:r>
    </w:p>
    <w:p w:rsidR="007F02FC" w:rsidRPr="007F02FC" w:rsidRDefault="007F02FC" w:rsidP="00B37B24">
      <w:pPr>
        <w:spacing w:line="500" w:lineRule="exact"/>
        <w:ind w:left="1134" w:firstLine="567"/>
        <w:jc w:val="both"/>
        <w:rPr>
          <w:rFonts w:ascii="標楷體" w:eastAsia="標楷體" w:hAnsi="標楷體"/>
          <w:bCs/>
          <w:sz w:val="32"/>
          <w:szCs w:val="40"/>
        </w:rPr>
      </w:pPr>
      <w:r w:rsidRPr="007F02FC">
        <w:rPr>
          <w:rFonts w:ascii="標楷體" w:eastAsia="標楷體" w:hAnsi="標楷體" w:hint="eastAsia"/>
          <w:bCs/>
          <w:sz w:val="32"/>
          <w:szCs w:val="40"/>
        </w:rPr>
        <w:t>行政院應具體承諾我國漁民</w:t>
      </w:r>
      <w:proofErr w:type="gramStart"/>
      <w:r w:rsidRPr="007F02FC">
        <w:rPr>
          <w:rFonts w:ascii="標楷體" w:eastAsia="標楷體" w:hAnsi="標楷體" w:hint="eastAsia"/>
          <w:bCs/>
          <w:sz w:val="32"/>
          <w:szCs w:val="40"/>
        </w:rPr>
        <w:t>於沖之鳥礁海域</w:t>
      </w:r>
      <w:proofErr w:type="gramEnd"/>
      <w:r w:rsidRPr="007F02FC">
        <w:rPr>
          <w:rFonts w:ascii="標楷體" w:eastAsia="標楷體" w:hAnsi="標楷體" w:hint="eastAsia"/>
          <w:bCs/>
          <w:sz w:val="32"/>
          <w:szCs w:val="40"/>
        </w:rPr>
        <w:t>以南200海浬以內捕魚權不受日本政府干擾，並可爭取比現行更具保障之漁業權後，行政院</w:t>
      </w:r>
      <w:proofErr w:type="gramStart"/>
      <w:r w:rsidRPr="007F02FC">
        <w:rPr>
          <w:rFonts w:ascii="標楷體" w:eastAsia="標楷體" w:hAnsi="標楷體" w:hint="eastAsia"/>
          <w:bCs/>
          <w:sz w:val="32"/>
          <w:szCs w:val="40"/>
        </w:rPr>
        <w:t>105</w:t>
      </w:r>
      <w:proofErr w:type="gramEnd"/>
      <w:r w:rsidRPr="007F02FC">
        <w:rPr>
          <w:rFonts w:ascii="標楷體" w:eastAsia="標楷體" w:hAnsi="標楷體" w:hint="eastAsia"/>
          <w:bCs/>
          <w:sz w:val="32"/>
          <w:szCs w:val="40"/>
        </w:rPr>
        <w:t>年度新聞傳播業務預算再行解凍。</w:t>
      </w:r>
    </w:p>
    <w:p w:rsidR="007F02FC" w:rsidRPr="007F02FC" w:rsidRDefault="007F02FC" w:rsidP="00B37B24">
      <w:pPr>
        <w:spacing w:line="500" w:lineRule="exact"/>
        <w:ind w:left="1134" w:hanging="567"/>
        <w:jc w:val="right"/>
        <w:rPr>
          <w:rFonts w:ascii="標楷體" w:eastAsia="標楷體" w:hAnsi="標楷體"/>
          <w:bCs/>
          <w:sz w:val="32"/>
          <w:szCs w:val="40"/>
        </w:rPr>
      </w:pPr>
      <w:r w:rsidRPr="007F02FC">
        <w:rPr>
          <w:rFonts w:ascii="標楷體" w:eastAsia="標楷體" w:hAnsi="標楷體" w:hint="eastAsia"/>
          <w:bCs/>
          <w:sz w:val="32"/>
          <w:szCs w:val="40"/>
        </w:rPr>
        <w:t>提案人：黃昭順  陳超明  徐榛蔚</w:t>
      </w:r>
    </w:p>
    <w:p w:rsidR="007F02FC" w:rsidRPr="007F02FC" w:rsidRDefault="007F02FC" w:rsidP="00B37B24">
      <w:pPr>
        <w:spacing w:line="500" w:lineRule="exact"/>
        <w:ind w:left="1985" w:hanging="851"/>
        <w:jc w:val="both"/>
        <w:rPr>
          <w:rFonts w:ascii="標楷體" w:eastAsia="標楷體" w:hAnsi="標楷體"/>
          <w:bCs/>
          <w:sz w:val="32"/>
          <w:szCs w:val="40"/>
        </w:rPr>
      </w:pPr>
      <w:r w:rsidRPr="007F02FC">
        <w:rPr>
          <w:rFonts w:ascii="標楷體" w:eastAsia="標楷體" w:hAnsi="標楷體" w:hint="eastAsia"/>
          <w:bCs/>
          <w:sz w:val="32"/>
          <w:szCs w:val="40"/>
        </w:rPr>
        <w:t>決議：</w:t>
      </w:r>
      <w:r>
        <w:rPr>
          <w:rFonts w:ascii="標楷體" w:eastAsia="標楷體" w:hAnsi="標楷體" w:hint="eastAsia"/>
          <w:bCs/>
          <w:sz w:val="32"/>
          <w:szCs w:val="40"/>
        </w:rPr>
        <w:t>不通過</w:t>
      </w:r>
      <w:r w:rsidR="00492CDE">
        <w:rPr>
          <w:rFonts w:ascii="標楷體" w:eastAsia="標楷體" w:hAnsi="標楷體" w:hint="eastAsia"/>
          <w:bCs/>
          <w:sz w:val="32"/>
          <w:szCs w:val="40"/>
        </w:rPr>
        <w:t>。</w:t>
      </w:r>
      <w:proofErr w:type="gramStart"/>
      <w:r>
        <w:rPr>
          <w:rFonts w:ascii="標楷體" w:eastAsia="標楷體" w:hAnsi="標楷體" w:hint="eastAsia"/>
          <w:bCs/>
          <w:sz w:val="32"/>
          <w:szCs w:val="40"/>
        </w:rPr>
        <w:t>（</w:t>
      </w:r>
      <w:r w:rsidRPr="007F02FC">
        <w:rPr>
          <w:rFonts w:ascii="標楷體" w:eastAsia="標楷體" w:hAnsi="標楷體" w:hint="eastAsia"/>
          <w:bCs/>
          <w:sz w:val="32"/>
          <w:szCs w:val="40"/>
        </w:rPr>
        <w:t>採</w:t>
      </w:r>
      <w:proofErr w:type="gramEnd"/>
      <w:r w:rsidRPr="007F02FC">
        <w:rPr>
          <w:rFonts w:ascii="標楷體" w:eastAsia="標楷體" w:hAnsi="標楷體" w:hint="eastAsia"/>
          <w:bCs/>
          <w:sz w:val="32"/>
          <w:szCs w:val="40"/>
        </w:rPr>
        <w:t>記名表決，表決結果：</w:t>
      </w:r>
      <w:proofErr w:type="gramStart"/>
      <w:r w:rsidRPr="007F02FC">
        <w:rPr>
          <w:rFonts w:ascii="標楷體" w:eastAsia="標楷體" w:hAnsi="標楷體" w:hint="eastAsia"/>
          <w:bCs/>
          <w:sz w:val="32"/>
          <w:szCs w:val="40"/>
        </w:rPr>
        <w:t>在場出席</w:t>
      </w:r>
      <w:proofErr w:type="gramEnd"/>
      <w:r w:rsidRPr="007F02FC">
        <w:rPr>
          <w:rFonts w:ascii="標楷體" w:eastAsia="標楷體" w:hAnsi="標楷體" w:hint="eastAsia"/>
          <w:bCs/>
          <w:sz w:val="32"/>
          <w:szCs w:val="40"/>
        </w:rPr>
        <w:t>委員9人【不含主席】，</w:t>
      </w:r>
      <w:r>
        <w:rPr>
          <w:rFonts w:ascii="標楷體" w:eastAsia="標楷體" w:hAnsi="標楷體" w:hint="eastAsia"/>
          <w:bCs/>
          <w:sz w:val="32"/>
          <w:szCs w:val="40"/>
        </w:rPr>
        <w:t>贊成</w:t>
      </w:r>
      <w:r w:rsidRPr="007F02FC">
        <w:rPr>
          <w:rFonts w:ascii="標楷體" w:eastAsia="標楷體" w:hAnsi="標楷體" w:hint="eastAsia"/>
          <w:bCs/>
          <w:sz w:val="32"/>
          <w:szCs w:val="40"/>
        </w:rPr>
        <w:t>者2人【黃昭順、陳超明】，</w:t>
      </w:r>
      <w:r>
        <w:rPr>
          <w:rFonts w:ascii="標楷體" w:eastAsia="標楷體" w:hAnsi="標楷體" w:hint="eastAsia"/>
          <w:bCs/>
          <w:sz w:val="32"/>
          <w:szCs w:val="40"/>
        </w:rPr>
        <w:t>反對</w:t>
      </w:r>
      <w:r w:rsidRPr="007F02FC">
        <w:rPr>
          <w:rFonts w:ascii="標楷體" w:eastAsia="標楷體" w:hAnsi="標楷體" w:hint="eastAsia"/>
          <w:bCs/>
          <w:sz w:val="32"/>
          <w:szCs w:val="40"/>
        </w:rPr>
        <w:t>者7人【莊瑞雄、賴瑞隆、洪宗熠、趙天麟、姚文智、Kolas Yotaka、吳琪銘】，</w:t>
      </w:r>
      <w:r w:rsidR="00C43402">
        <w:rPr>
          <w:rFonts w:ascii="標楷體" w:eastAsia="標楷體" w:hAnsi="標楷體" w:hint="eastAsia"/>
          <w:bCs/>
          <w:sz w:val="32"/>
          <w:szCs w:val="40"/>
        </w:rPr>
        <w:t>贊成</w:t>
      </w:r>
      <w:r w:rsidRPr="007F02FC">
        <w:rPr>
          <w:rFonts w:ascii="標楷體" w:eastAsia="標楷體" w:hAnsi="標楷體" w:hint="eastAsia"/>
          <w:bCs/>
          <w:sz w:val="32"/>
          <w:szCs w:val="40"/>
        </w:rPr>
        <w:t>者少數</w:t>
      </w:r>
      <w:r w:rsidR="00492CDE" w:rsidRPr="007F02FC">
        <w:rPr>
          <w:rFonts w:ascii="標楷體" w:eastAsia="標楷體" w:hAnsi="標楷體" w:hint="eastAsia"/>
          <w:bCs/>
          <w:sz w:val="32"/>
          <w:szCs w:val="40"/>
        </w:rPr>
        <w:t>。</w:t>
      </w:r>
      <w:r>
        <w:rPr>
          <w:rFonts w:ascii="標楷體" w:eastAsia="標楷體" w:hAnsi="標楷體" w:hint="eastAsia"/>
          <w:bCs/>
          <w:sz w:val="32"/>
          <w:szCs w:val="40"/>
        </w:rPr>
        <w:t>)</w:t>
      </w:r>
      <w:r w:rsidR="00492CDE" w:rsidRPr="007F02FC">
        <w:rPr>
          <w:rFonts w:ascii="標楷體" w:eastAsia="標楷體" w:hAnsi="標楷體"/>
          <w:bCs/>
          <w:sz w:val="32"/>
          <w:szCs w:val="40"/>
        </w:rPr>
        <w:t xml:space="preserve"> </w:t>
      </w:r>
    </w:p>
    <w:p w:rsidR="005E1C1E" w:rsidRPr="005E1C1E" w:rsidRDefault="005E1C1E" w:rsidP="00B37B24">
      <w:pPr>
        <w:spacing w:line="500" w:lineRule="exact"/>
        <w:ind w:left="480" w:hangingChars="150" w:hanging="480"/>
        <w:jc w:val="both"/>
        <w:rPr>
          <w:rFonts w:ascii="標楷體" w:eastAsia="標楷體" w:hAnsi="標楷體"/>
          <w:b/>
          <w:bCs/>
          <w:sz w:val="32"/>
          <w:szCs w:val="40"/>
        </w:rPr>
      </w:pPr>
      <w:r w:rsidRPr="005E1C1E">
        <w:rPr>
          <w:rFonts w:ascii="標楷體" w:eastAsia="標楷體" w:hAnsi="標楷體" w:hint="eastAsia"/>
          <w:b/>
          <w:bCs/>
          <w:sz w:val="32"/>
          <w:szCs w:val="40"/>
        </w:rPr>
        <w:t>二、處理</w:t>
      </w:r>
      <w:proofErr w:type="gramStart"/>
      <w:r w:rsidRPr="005E1C1E">
        <w:rPr>
          <w:rFonts w:ascii="標楷體" w:eastAsia="標楷體" w:hAnsi="標楷體" w:hint="eastAsia"/>
          <w:b/>
          <w:bCs/>
          <w:sz w:val="32"/>
          <w:szCs w:val="40"/>
        </w:rPr>
        <w:t>105</w:t>
      </w:r>
      <w:proofErr w:type="gramEnd"/>
      <w:r w:rsidRPr="005E1C1E">
        <w:rPr>
          <w:rFonts w:ascii="標楷體" w:eastAsia="標楷體" w:hAnsi="標楷體" w:hint="eastAsia"/>
          <w:b/>
          <w:bCs/>
          <w:sz w:val="32"/>
          <w:szCs w:val="40"/>
        </w:rPr>
        <w:t>年度中央政府總預算有關臺灣省政府預算凍結項目報告案計2案。</w:t>
      </w:r>
    </w:p>
    <w:p w:rsid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w:t>
      </w:r>
      <w:proofErr w:type="gramStart"/>
      <w:r w:rsidRPr="005E1C1E">
        <w:rPr>
          <w:rFonts w:ascii="標楷體" w:eastAsia="標楷體" w:hAnsi="標楷體" w:hint="eastAsia"/>
          <w:bCs/>
          <w:sz w:val="32"/>
          <w:szCs w:val="40"/>
        </w:rPr>
        <w:t>一</w:t>
      </w:r>
      <w:proofErr w:type="gramEnd"/>
      <w:r w:rsidRPr="005E1C1E">
        <w:rPr>
          <w:rFonts w:ascii="標楷體" w:eastAsia="標楷體" w:hAnsi="標楷體" w:hint="eastAsia"/>
          <w:bCs/>
          <w:sz w:val="32"/>
          <w:szCs w:val="40"/>
        </w:rPr>
        <w:t>)臺灣省政府函，為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年度中央政府總預算決議，針對「基本行政工作維持」項下「國外旅費」前往美國敦睦訪問2人7天預算26萬9,000元，全數凍結，報告並經同意後始得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Pr="00673FD5" w:rsidRDefault="005E1C1E" w:rsidP="00B37B24">
      <w:pPr>
        <w:spacing w:line="500" w:lineRule="exact"/>
        <w:ind w:left="1134"/>
        <w:jc w:val="both"/>
        <w:rPr>
          <w:rFonts w:ascii="標楷體" w:eastAsia="標楷體" w:hAnsi="標楷體"/>
          <w:bCs/>
          <w:color w:val="FF0000"/>
          <w:sz w:val="32"/>
          <w:szCs w:val="32"/>
        </w:rPr>
      </w:pPr>
      <w:r w:rsidRPr="005E1C1E">
        <w:rPr>
          <w:rFonts w:ascii="標楷體" w:eastAsia="標楷體" w:hAnsi="標楷體" w:hint="eastAsia"/>
          <w:bCs/>
          <w:sz w:val="32"/>
          <w:szCs w:val="32"/>
        </w:rPr>
        <w:t>決議:</w:t>
      </w:r>
      <w:r w:rsidR="006E2C5B" w:rsidRPr="006E2C5B">
        <w:rPr>
          <w:rFonts w:ascii="標楷體" w:eastAsia="標楷體" w:hAnsi="標楷體" w:hint="eastAsia"/>
          <w:bCs/>
          <w:sz w:val="32"/>
          <w:szCs w:val="32"/>
        </w:rPr>
        <w:t>准予動支</w:t>
      </w:r>
      <w:r w:rsidR="00673FD5" w:rsidRPr="006E2C5B">
        <w:rPr>
          <w:rFonts w:ascii="標楷體" w:eastAsia="標楷體" w:hAnsi="標楷體" w:hint="eastAsia"/>
          <w:bCs/>
          <w:sz w:val="32"/>
          <w:szCs w:val="32"/>
        </w:rPr>
        <w:t>。</w:t>
      </w:r>
    </w:p>
    <w:p w:rsidR="005E1C1E" w:rsidRP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lastRenderedPageBreak/>
        <w:t>(二)臺灣省政府函，為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年度中央政府總預算決議，針對「施政業務」預算2,967萬6,000元，凍結四分之一，報告並經同意後始得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Pr="005E1C1E" w:rsidRDefault="005E1C1E" w:rsidP="00B37B24">
      <w:pPr>
        <w:spacing w:line="500" w:lineRule="exact"/>
        <w:ind w:left="1134"/>
        <w:jc w:val="both"/>
        <w:rPr>
          <w:rFonts w:ascii="標楷體" w:eastAsia="標楷體" w:hAnsi="標楷體"/>
          <w:bCs/>
          <w:sz w:val="32"/>
          <w:szCs w:val="32"/>
        </w:rPr>
      </w:pPr>
      <w:r w:rsidRPr="005E1C1E">
        <w:rPr>
          <w:rFonts w:ascii="標楷體" w:eastAsia="標楷體" w:hAnsi="標楷體" w:hint="eastAsia"/>
          <w:bCs/>
          <w:sz w:val="32"/>
          <w:szCs w:val="32"/>
        </w:rPr>
        <w:t>決議:</w:t>
      </w:r>
      <w:r w:rsidR="006E2C5B" w:rsidRPr="006E2C5B">
        <w:rPr>
          <w:rFonts w:ascii="標楷體" w:eastAsia="標楷體" w:hAnsi="標楷體" w:hint="eastAsia"/>
          <w:bCs/>
          <w:sz w:val="32"/>
          <w:szCs w:val="32"/>
        </w:rPr>
        <w:t>准予動支</w:t>
      </w:r>
      <w:r w:rsidR="00673FD5">
        <w:rPr>
          <w:rFonts w:ascii="標楷體" w:eastAsia="標楷體" w:hAnsi="標楷體" w:hint="eastAsia"/>
          <w:bCs/>
          <w:sz w:val="32"/>
          <w:szCs w:val="32"/>
        </w:rPr>
        <w:t>。</w:t>
      </w:r>
    </w:p>
    <w:p w:rsidR="005E1C1E" w:rsidRPr="005E1C1E" w:rsidRDefault="005E1C1E" w:rsidP="00B37B24">
      <w:pPr>
        <w:spacing w:line="500" w:lineRule="exact"/>
        <w:ind w:left="480" w:hangingChars="150" w:hanging="480"/>
        <w:jc w:val="both"/>
        <w:rPr>
          <w:rFonts w:ascii="標楷體" w:eastAsia="標楷體" w:hAnsi="標楷體"/>
          <w:b/>
          <w:bCs/>
          <w:sz w:val="32"/>
          <w:szCs w:val="40"/>
        </w:rPr>
      </w:pPr>
      <w:r w:rsidRPr="005E1C1E">
        <w:rPr>
          <w:rFonts w:ascii="標楷體" w:eastAsia="標楷體" w:hAnsi="標楷體" w:hint="eastAsia"/>
          <w:b/>
          <w:bCs/>
          <w:sz w:val="32"/>
          <w:szCs w:val="40"/>
        </w:rPr>
        <w:t>三、處理</w:t>
      </w:r>
      <w:proofErr w:type="gramStart"/>
      <w:r w:rsidRPr="005E1C1E">
        <w:rPr>
          <w:rFonts w:ascii="標楷體" w:eastAsia="標楷體" w:hAnsi="標楷體" w:hint="eastAsia"/>
          <w:b/>
          <w:bCs/>
          <w:sz w:val="32"/>
          <w:szCs w:val="40"/>
        </w:rPr>
        <w:t>105</w:t>
      </w:r>
      <w:proofErr w:type="gramEnd"/>
      <w:r w:rsidRPr="005E1C1E">
        <w:rPr>
          <w:rFonts w:ascii="標楷體" w:eastAsia="標楷體" w:hAnsi="標楷體" w:hint="eastAsia"/>
          <w:b/>
          <w:bCs/>
          <w:sz w:val="32"/>
          <w:szCs w:val="40"/>
        </w:rPr>
        <w:t>年度中央政府總預算有關中央選舉委員會預算凍結項目報告案計1案。</w:t>
      </w:r>
    </w:p>
    <w:p w:rsidR="005E1C1E" w:rsidRPr="005E1C1E" w:rsidRDefault="005E1C1E" w:rsidP="00B37B24">
      <w:pPr>
        <w:spacing w:line="500" w:lineRule="exact"/>
        <w:ind w:left="567"/>
        <w:jc w:val="both"/>
        <w:rPr>
          <w:rFonts w:ascii="標楷體" w:eastAsia="標楷體" w:hAnsi="標楷體"/>
          <w:bCs/>
          <w:sz w:val="32"/>
          <w:szCs w:val="40"/>
        </w:rPr>
      </w:pPr>
      <w:r w:rsidRPr="005E1C1E">
        <w:rPr>
          <w:rFonts w:ascii="標楷體" w:eastAsia="標楷體" w:hAnsi="標楷體" w:hint="eastAsia"/>
          <w:bCs/>
          <w:sz w:val="32"/>
          <w:szCs w:val="40"/>
        </w:rPr>
        <w:t>中央選舉委員會函，為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年度中央政府總預算決議，凍結「地方選舉委員會行政業務」項下「兼職費」715萬5千元，提出專案報告後始得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Pr="005E1C1E" w:rsidRDefault="005E1C1E" w:rsidP="00B37B24">
      <w:pPr>
        <w:spacing w:line="500" w:lineRule="exact"/>
        <w:ind w:left="567"/>
        <w:jc w:val="both"/>
        <w:rPr>
          <w:rFonts w:ascii="標楷體" w:eastAsia="標楷體" w:hAnsi="標楷體"/>
          <w:bCs/>
          <w:sz w:val="32"/>
          <w:szCs w:val="40"/>
        </w:rPr>
      </w:pPr>
      <w:r w:rsidRPr="005E1C1E">
        <w:rPr>
          <w:rFonts w:ascii="標楷體" w:eastAsia="標楷體" w:hAnsi="標楷體" w:hint="eastAsia"/>
          <w:bCs/>
          <w:sz w:val="32"/>
          <w:szCs w:val="40"/>
        </w:rPr>
        <w:t>決議:</w:t>
      </w:r>
      <w:r w:rsidR="002C3C17">
        <w:rPr>
          <w:rFonts w:ascii="標楷體" w:eastAsia="標楷體" w:hAnsi="標楷體" w:hint="eastAsia"/>
          <w:bCs/>
          <w:sz w:val="32"/>
          <w:szCs w:val="40"/>
        </w:rPr>
        <w:t>准予動支。</w:t>
      </w:r>
    </w:p>
    <w:p w:rsidR="005E1C1E" w:rsidRPr="005E1C1E" w:rsidRDefault="005E1C1E" w:rsidP="00B37B24">
      <w:pPr>
        <w:spacing w:line="500" w:lineRule="exact"/>
        <w:ind w:left="480" w:hangingChars="150" w:hanging="480"/>
        <w:jc w:val="both"/>
        <w:rPr>
          <w:rFonts w:ascii="標楷體" w:eastAsia="標楷體" w:hAnsi="標楷體"/>
          <w:b/>
          <w:bCs/>
          <w:sz w:val="32"/>
          <w:szCs w:val="40"/>
        </w:rPr>
      </w:pPr>
      <w:r w:rsidRPr="005E1C1E">
        <w:rPr>
          <w:rFonts w:ascii="標楷體" w:eastAsia="標楷體" w:hAnsi="標楷體" w:hint="eastAsia"/>
          <w:b/>
          <w:bCs/>
          <w:sz w:val="32"/>
          <w:szCs w:val="40"/>
        </w:rPr>
        <w:t>四、處理</w:t>
      </w:r>
      <w:proofErr w:type="gramStart"/>
      <w:r w:rsidRPr="005E1C1E">
        <w:rPr>
          <w:rFonts w:ascii="標楷體" w:eastAsia="標楷體" w:hAnsi="標楷體" w:hint="eastAsia"/>
          <w:b/>
          <w:bCs/>
          <w:sz w:val="32"/>
          <w:szCs w:val="40"/>
        </w:rPr>
        <w:t>105</w:t>
      </w:r>
      <w:proofErr w:type="gramEnd"/>
      <w:r w:rsidRPr="005E1C1E">
        <w:rPr>
          <w:rFonts w:ascii="標楷體" w:eastAsia="標楷體" w:hAnsi="標楷體" w:hint="eastAsia"/>
          <w:b/>
          <w:bCs/>
          <w:sz w:val="32"/>
          <w:szCs w:val="40"/>
        </w:rPr>
        <w:t>年度中央政府總預算有關行政院海岸巡防署主管</w:t>
      </w:r>
      <w:proofErr w:type="gramStart"/>
      <w:r w:rsidRPr="005E1C1E">
        <w:rPr>
          <w:rFonts w:ascii="標楷體" w:eastAsia="標楷體" w:hAnsi="標楷體" w:hint="eastAsia"/>
          <w:b/>
          <w:bCs/>
          <w:sz w:val="32"/>
          <w:szCs w:val="40"/>
        </w:rPr>
        <w:t>─</w:t>
      </w:r>
      <w:proofErr w:type="gramEnd"/>
      <w:r w:rsidRPr="005E1C1E">
        <w:rPr>
          <w:rFonts w:ascii="標楷體" w:eastAsia="標楷體" w:hAnsi="標楷體" w:hint="eastAsia"/>
          <w:b/>
          <w:bCs/>
          <w:sz w:val="32"/>
          <w:szCs w:val="40"/>
        </w:rPr>
        <w:t>海岸巡防署、海洋巡防總局、海岸巡防總局及所屬預算凍結項目報告案計7案。</w:t>
      </w:r>
    </w:p>
    <w:p w:rsid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w:t>
      </w:r>
      <w:proofErr w:type="gramStart"/>
      <w:r w:rsidRPr="005E1C1E">
        <w:rPr>
          <w:rFonts w:ascii="標楷體" w:eastAsia="標楷體" w:hAnsi="標楷體" w:hint="eastAsia"/>
          <w:bCs/>
          <w:sz w:val="32"/>
          <w:szCs w:val="40"/>
        </w:rPr>
        <w:t>一</w:t>
      </w:r>
      <w:proofErr w:type="gramEnd"/>
      <w:r w:rsidRPr="005E1C1E">
        <w:rPr>
          <w:rFonts w:ascii="標楷體" w:eastAsia="標楷體" w:hAnsi="標楷體" w:hint="eastAsia"/>
          <w:bCs/>
          <w:sz w:val="32"/>
          <w:szCs w:val="40"/>
        </w:rPr>
        <w:t>)行政院海岸</w:t>
      </w:r>
      <w:proofErr w:type="gramStart"/>
      <w:r w:rsidRPr="005E1C1E">
        <w:rPr>
          <w:rFonts w:ascii="標楷體" w:eastAsia="標楷體" w:hAnsi="標楷體" w:hint="eastAsia"/>
          <w:bCs/>
          <w:sz w:val="32"/>
          <w:szCs w:val="40"/>
        </w:rPr>
        <w:t>巡防署函</w:t>
      </w:r>
      <w:proofErr w:type="gramEnd"/>
      <w:r w:rsidRPr="005E1C1E">
        <w:rPr>
          <w:rFonts w:ascii="標楷體" w:eastAsia="標楷體" w:hAnsi="標楷體" w:hint="eastAsia"/>
          <w:bCs/>
          <w:sz w:val="32"/>
          <w:szCs w:val="40"/>
        </w:rPr>
        <w:t>，為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年度中央政府總預算決議，「海岸及海域巡防業務」項下「企劃管理作業」編列91萬元，凍結45萬5,000元，</w:t>
      </w:r>
      <w:proofErr w:type="gramStart"/>
      <w:r w:rsidRPr="005E1C1E">
        <w:rPr>
          <w:rFonts w:ascii="標楷體" w:eastAsia="標楷體" w:hAnsi="標楷體" w:hint="eastAsia"/>
          <w:bCs/>
          <w:sz w:val="32"/>
          <w:szCs w:val="40"/>
        </w:rPr>
        <w:t>俟</w:t>
      </w:r>
      <w:proofErr w:type="gramEnd"/>
      <w:r w:rsidRPr="005E1C1E">
        <w:rPr>
          <w:rFonts w:ascii="標楷體" w:eastAsia="標楷體" w:hAnsi="標楷體" w:hint="eastAsia"/>
          <w:bCs/>
          <w:sz w:val="32"/>
          <w:szCs w:val="40"/>
        </w:rPr>
        <w:t>「海巡人員任用條例草案」推動情形陳報行政院經表示同意或不同意後，始得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Default="005E1C1E" w:rsidP="00B37B24">
      <w:pPr>
        <w:spacing w:line="500" w:lineRule="exact"/>
        <w:ind w:left="1134"/>
        <w:jc w:val="both"/>
        <w:rPr>
          <w:rFonts w:ascii="標楷體" w:eastAsia="標楷體" w:hAnsi="標楷體"/>
          <w:bCs/>
          <w:sz w:val="32"/>
          <w:szCs w:val="32"/>
        </w:rPr>
      </w:pPr>
      <w:r w:rsidRPr="005E1C1E">
        <w:rPr>
          <w:rFonts w:ascii="標楷體" w:eastAsia="標楷體" w:hAnsi="標楷體" w:hint="eastAsia"/>
          <w:bCs/>
          <w:sz w:val="32"/>
          <w:szCs w:val="32"/>
        </w:rPr>
        <w:t>決議:</w:t>
      </w:r>
      <w:r w:rsidR="006E2C5B">
        <w:rPr>
          <w:rFonts w:ascii="標楷體" w:eastAsia="標楷體" w:hAnsi="標楷體" w:hint="eastAsia"/>
          <w:bCs/>
          <w:sz w:val="32"/>
          <w:szCs w:val="32"/>
        </w:rPr>
        <w:t>繼續凍結。</w:t>
      </w:r>
    </w:p>
    <w:p w:rsidR="00492CDE" w:rsidRPr="00173A9D" w:rsidRDefault="00492CDE" w:rsidP="00B37B24">
      <w:pPr>
        <w:spacing w:line="500" w:lineRule="exact"/>
        <w:ind w:left="1134"/>
        <w:jc w:val="both"/>
        <w:rPr>
          <w:rFonts w:ascii="標楷體" w:eastAsia="標楷體" w:hAnsi="標楷體"/>
          <w:bCs/>
          <w:sz w:val="32"/>
          <w:szCs w:val="40"/>
        </w:rPr>
      </w:pPr>
      <w:r>
        <w:rPr>
          <w:rFonts w:ascii="標楷體" w:eastAsia="標楷體" w:hAnsi="標楷體" w:hint="eastAsia"/>
          <w:bCs/>
          <w:sz w:val="32"/>
          <w:szCs w:val="40"/>
        </w:rPr>
        <w:t>另通過</w:t>
      </w:r>
      <w:r w:rsidRPr="00173A9D">
        <w:rPr>
          <w:rFonts w:ascii="標楷體" w:eastAsia="標楷體" w:hAnsi="標楷體" w:hint="eastAsia"/>
          <w:bCs/>
          <w:sz w:val="32"/>
          <w:szCs w:val="40"/>
        </w:rPr>
        <w:t>附帶決議</w:t>
      </w:r>
      <w:r>
        <w:rPr>
          <w:rFonts w:ascii="標楷體" w:eastAsia="標楷體" w:hAnsi="標楷體" w:hint="eastAsia"/>
          <w:bCs/>
          <w:sz w:val="32"/>
          <w:szCs w:val="40"/>
        </w:rPr>
        <w:t>一項</w:t>
      </w:r>
    </w:p>
    <w:p w:rsidR="00492CDE" w:rsidRPr="00173A9D" w:rsidRDefault="00492CDE" w:rsidP="00B37B24">
      <w:pPr>
        <w:spacing w:line="500" w:lineRule="exact"/>
        <w:ind w:left="1134" w:firstLine="567"/>
        <w:jc w:val="both"/>
        <w:rPr>
          <w:rFonts w:ascii="標楷體" w:eastAsia="標楷體" w:hAnsi="標楷體"/>
          <w:bCs/>
          <w:sz w:val="32"/>
          <w:szCs w:val="40"/>
        </w:rPr>
      </w:pPr>
      <w:r w:rsidRPr="00173A9D">
        <w:rPr>
          <w:rFonts w:ascii="標楷體" w:eastAsia="標楷體" w:hAnsi="標楷體" w:hint="eastAsia"/>
          <w:bCs/>
          <w:sz w:val="32"/>
          <w:szCs w:val="40"/>
        </w:rPr>
        <w:t>立法院已決議凍結海洋委員會組織條例施行，行政院應將海洋委員會相關組織條例修正案送立法院審查後，</w:t>
      </w:r>
      <w:r>
        <w:rPr>
          <w:rFonts w:ascii="標楷體" w:eastAsia="標楷體" w:hAnsi="標楷體" w:hint="eastAsia"/>
          <w:bCs/>
          <w:sz w:val="32"/>
          <w:szCs w:val="40"/>
        </w:rPr>
        <w:t>向</w:t>
      </w:r>
      <w:r w:rsidRPr="00173A9D">
        <w:rPr>
          <w:rFonts w:ascii="標楷體" w:eastAsia="標楷體" w:hAnsi="標楷體" w:hint="eastAsia"/>
          <w:bCs/>
          <w:sz w:val="32"/>
          <w:szCs w:val="40"/>
        </w:rPr>
        <w:t>內政委員會專案報告經同意後，「海岸及海域巡防業務」項下「企劃管理作業」相關凍結案再行解凍。</w:t>
      </w:r>
    </w:p>
    <w:p w:rsidR="00492CDE" w:rsidRDefault="00492CDE" w:rsidP="00B37B24">
      <w:pPr>
        <w:snapToGrid w:val="0"/>
        <w:spacing w:line="500" w:lineRule="exact"/>
        <w:ind w:leftChars="300" w:left="720"/>
        <w:jc w:val="right"/>
        <w:rPr>
          <w:rFonts w:ascii="標楷體" w:eastAsia="標楷體" w:hAnsi="標楷體"/>
          <w:kern w:val="0"/>
          <w:sz w:val="32"/>
          <w:szCs w:val="32"/>
        </w:rPr>
      </w:pPr>
      <w:r w:rsidRPr="00685E8B">
        <w:rPr>
          <w:rFonts w:ascii="標楷體" w:eastAsia="標楷體" w:hAnsi="標楷體" w:hint="eastAsia"/>
          <w:kern w:val="0"/>
          <w:sz w:val="32"/>
          <w:szCs w:val="32"/>
        </w:rPr>
        <w:t>提案人：黃昭順  陳超明  徐榛蔚</w:t>
      </w:r>
    </w:p>
    <w:p w:rsidR="005E1C1E" w:rsidRDefault="00492CD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 xml:space="preserve"> </w:t>
      </w:r>
      <w:r w:rsidR="005E1C1E" w:rsidRPr="005E1C1E">
        <w:rPr>
          <w:rFonts w:ascii="標楷體" w:eastAsia="標楷體" w:hAnsi="標楷體" w:hint="eastAsia"/>
          <w:bCs/>
          <w:sz w:val="32"/>
          <w:szCs w:val="40"/>
        </w:rPr>
        <w:t>(二)行政院海岸</w:t>
      </w:r>
      <w:proofErr w:type="gramStart"/>
      <w:r w:rsidR="005E1C1E" w:rsidRPr="005E1C1E">
        <w:rPr>
          <w:rFonts w:ascii="標楷體" w:eastAsia="標楷體" w:hAnsi="標楷體" w:hint="eastAsia"/>
          <w:bCs/>
          <w:sz w:val="32"/>
          <w:szCs w:val="40"/>
        </w:rPr>
        <w:t>巡防署</w:t>
      </w:r>
      <w:proofErr w:type="gramEnd"/>
      <w:r w:rsidR="005E1C1E" w:rsidRPr="005E1C1E">
        <w:rPr>
          <w:rFonts w:ascii="標楷體" w:eastAsia="標楷體" w:hAnsi="標楷體" w:hint="eastAsia"/>
          <w:bCs/>
          <w:sz w:val="32"/>
          <w:szCs w:val="40"/>
        </w:rPr>
        <w:t>函，為</w:t>
      </w:r>
      <w:proofErr w:type="gramStart"/>
      <w:r w:rsidR="005E1C1E" w:rsidRPr="005E1C1E">
        <w:rPr>
          <w:rFonts w:ascii="標楷體" w:eastAsia="標楷體" w:hAnsi="標楷體" w:hint="eastAsia"/>
          <w:bCs/>
          <w:sz w:val="32"/>
          <w:szCs w:val="40"/>
        </w:rPr>
        <w:t>105</w:t>
      </w:r>
      <w:proofErr w:type="gramEnd"/>
      <w:r w:rsidR="005E1C1E" w:rsidRPr="005E1C1E">
        <w:rPr>
          <w:rFonts w:ascii="標楷體" w:eastAsia="標楷體" w:hAnsi="標楷體" w:hint="eastAsia"/>
          <w:bCs/>
          <w:sz w:val="32"/>
          <w:szCs w:val="40"/>
        </w:rPr>
        <w:t>年度中央政府總預算決議，「通訊資訊管理作業」中「</w:t>
      </w:r>
      <w:proofErr w:type="gramStart"/>
      <w:r w:rsidR="005E1C1E" w:rsidRPr="005E1C1E">
        <w:rPr>
          <w:rFonts w:ascii="標楷體" w:eastAsia="標楷體" w:hAnsi="標楷體" w:hint="eastAsia"/>
          <w:bCs/>
          <w:sz w:val="32"/>
          <w:szCs w:val="40"/>
        </w:rPr>
        <w:t>海巡岸際</w:t>
      </w:r>
      <w:proofErr w:type="gramEnd"/>
      <w:r w:rsidR="005E1C1E" w:rsidRPr="005E1C1E">
        <w:rPr>
          <w:rFonts w:ascii="標楷體" w:eastAsia="標楷體" w:hAnsi="標楷體" w:hint="eastAsia"/>
          <w:bCs/>
          <w:sz w:val="32"/>
          <w:szCs w:val="40"/>
        </w:rPr>
        <w:t>雷達系統換裝計畫」編列2億</w:t>
      </w:r>
      <w:r w:rsidR="005E1C1E" w:rsidRPr="005E1C1E">
        <w:rPr>
          <w:rFonts w:ascii="標楷體" w:eastAsia="標楷體" w:hAnsi="標楷體" w:hint="eastAsia"/>
          <w:bCs/>
          <w:sz w:val="32"/>
          <w:szCs w:val="40"/>
        </w:rPr>
        <w:lastRenderedPageBreak/>
        <w:t>6,000萬元，凍結2,000萬元，進行專案報告並經同意後始得</w:t>
      </w:r>
      <w:proofErr w:type="gramStart"/>
      <w:r w:rsidR="005E1C1E" w:rsidRPr="005E1C1E">
        <w:rPr>
          <w:rFonts w:ascii="標楷體" w:eastAsia="標楷體" w:hAnsi="標楷體" w:hint="eastAsia"/>
          <w:bCs/>
          <w:sz w:val="32"/>
          <w:szCs w:val="40"/>
        </w:rPr>
        <w:t>動支乙案</w:t>
      </w:r>
      <w:proofErr w:type="gramEnd"/>
      <w:r w:rsidR="005E1C1E" w:rsidRPr="005E1C1E">
        <w:rPr>
          <w:rFonts w:ascii="標楷體" w:eastAsia="標楷體" w:hAnsi="標楷體" w:hint="eastAsia"/>
          <w:bCs/>
          <w:sz w:val="32"/>
          <w:szCs w:val="40"/>
        </w:rPr>
        <w:t>，請安排報告，請查照案。</w:t>
      </w:r>
    </w:p>
    <w:p w:rsidR="005E1C1E" w:rsidRPr="005E1C1E" w:rsidRDefault="005E1C1E" w:rsidP="00B37B24">
      <w:pPr>
        <w:spacing w:line="500" w:lineRule="exact"/>
        <w:ind w:left="1134"/>
        <w:jc w:val="both"/>
        <w:rPr>
          <w:rFonts w:ascii="標楷體" w:eastAsia="標楷體" w:hAnsi="標楷體"/>
          <w:bCs/>
          <w:sz w:val="32"/>
          <w:szCs w:val="32"/>
        </w:rPr>
      </w:pPr>
      <w:r w:rsidRPr="005E1C1E">
        <w:rPr>
          <w:rFonts w:ascii="標楷體" w:eastAsia="標楷體" w:hAnsi="標楷體" w:hint="eastAsia"/>
          <w:bCs/>
          <w:sz w:val="32"/>
          <w:szCs w:val="32"/>
        </w:rPr>
        <w:t>決議:</w:t>
      </w:r>
      <w:r w:rsidR="006E2C5B">
        <w:rPr>
          <w:rFonts w:ascii="標楷體" w:eastAsia="標楷體" w:hAnsi="標楷體" w:hint="eastAsia"/>
          <w:bCs/>
          <w:sz w:val="32"/>
          <w:szCs w:val="32"/>
        </w:rPr>
        <w:t>准予動支。</w:t>
      </w:r>
    </w:p>
    <w:p w:rsid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(三)行政院海岸</w:t>
      </w:r>
      <w:proofErr w:type="gramStart"/>
      <w:r w:rsidRPr="005E1C1E">
        <w:rPr>
          <w:rFonts w:ascii="標楷體" w:eastAsia="標楷體" w:hAnsi="標楷體" w:hint="eastAsia"/>
          <w:bCs/>
          <w:sz w:val="32"/>
          <w:szCs w:val="40"/>
        </w:rPr>
        <w:t>巡防署函</w:t>
      </w:r>
      <w:proofErr w:type="gramEnd"/>
      <w:r w:rsidRPr="005E1C1E">
        <w:rPr>
          <w:rFonts w:ascii="標楷體" w:eastAsia="標楷體" w:hAnsi="標楷體" w:hint="eastAsia"/>
          <w:bCs/>
          <w:sz w:val="32"/>
          <w:szCs w:val="40"/>
        </w:rPr>
        <w:t>，為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年度中央政府總預算決議，針對單位預算14億3,880萬2,000元，凍結2,000萬元，提出專案報告後始得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(四)行政院海岸</w:t>
      </w:r>
      <w:proofErr w:type="gramStart"/>
      <w:r w:rsidRPr="005E1C1E">
        <w:rPr>
          <w:rFonts w:ascii="標楷體" w:eastAsia="標楷體" w:hAnsi="標楷體" w:hint="eastAsia"/>
          <w:bCs/>
          <w:sz w:val="32"/>
          <w:szCs w:val="40"/>
        </w:rPr>
        <w:t>巡防署函</w:t>
      </w:r>
      <w:proofErr w:type="gramEnd"/>
      <w:r w:rsidRPr="005E1C1E">
        <w:rPr>
          <w:rFonts w:ascii="標楷體" w:eastAsia="標楷體" w:hAnsi="標楷體" w:hint="eastAsia"/>
          <w:bCs/>
          <w:sz w:val="32"/>
          <w:szCs w:val="40"/>
        </w:rPr>
        <w:t>，為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年度中央政府總預算該署主管第2項決議（一），「海洋巡防業務」凍結5,000萬元，提出專案報告後始得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(五)行政院海岸</w:t>
      </w:r>
      <w:proofErr w:type="gramStart"/>
      <w:r w:rsidRPr="005E1C1E">
        <w:rPr>
          <w:rFonts w:ascii="標楷體" w:eastAsia="標楷體" w:hAnsi="標楷體" w:hint="eastAsia"/>
          <w:bCs/>
          <w:sz w:val="32"/>
          <w:szCs w:val="40"/>
        </w:rPr>
        <w:t>巡防署函</w:t>
      </w:r>
      <w:proofErr w:type="gramEnd"/>
      <w:r w:rsidRPr="005E1C1E">
        <w:rPr>
          <w:rFonts w:ascii="標楷體" w:eastAsia="標楷體" w:hAnsi="標楷體" w:hint="eastAsia"/>
          <w:bCs/>
          <w:sz w:val="32"/>
          <w:szCs w:val="40"/>
        </w:rPr>
        <w:t>，為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年度中央政府總預算決議，針對海洋巡防總局單位預算66億8,482萬7,000元，凍結2,000萬元，專案報告後始得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(六)行政院海岸</w:t>
      </w:r>
      <w:proofErr w:type="gramStart"/>
      <w:r w:rsidRPr="005E1C1E">
        <w:rPr>
          <w:rFonts w:ascii="標楷體" w:eastAsia="標楷體" w:hAnsi="標楷體" w:hint="eastAsia"/>
          <w:bCs/>
          <w:sz w:val="32"/>
          <w:szCs w:val="40"/>
        </w:rPr>
        <w:t>巡防署函</w:t>
      </w:r>
      <w:proofErr w:type="gramEnd"/>
      <w:r w:rsidRPr="005E1C1E">
        <w:rPr>
          <w:rFonts w:ascii="標楷體" w:eastAsia="標楷體" w:hAnsi="標楷體" w:hint="eastAsia"/>
          <w:bCs/>
          <w:sz w:val="32"/>
          <w:szCs w:val="40"/>
        </w:rPr>
        <w:t>，為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年度中央政府總預算該署主管第3項決議（一），「海岸巡防業務」凍結2,000萬元，專案報告後始得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5E1C1E" w:rsidRDefault="005E1C1E" w:rsidP="00B37B24">
      <w:pPr>
        <w:spacing w:line="500" w:lineRule="exact"/>
        <w:ind w:left="1134" w:hanging="567"/>
        <w:jc w:val="both"/>
        <w:rPr>
          <w:rFonts w:ascii="標楷體" w:eastAsia="標楷體" w:hAnsi="標楷體"/>
          <w:bCs/>
          <w:sz w:val="32"/>
          <w:szCs w:val="40"/>
        </w:rPr>
      </w:pPr>
      <w:r w:rsidRPr="005E1C1E">
        <w:rPr>
          <w:rFonts w:ascii="標楷體" w:eastAsia="標楷體" w:hAnsi="標楷體" w:hint="eastAsia"/>
          <w:bCs/>
          <w:sz w:val="32"/>
          <w:szCs w:val="40"/>
        </w:rPr>
        <w:t>(七)行政院海岸</w:t>
      </w:r>
      <w:proofErr w:type="gramStart"/>
      <w:r w:rsidRPr="005E1C1E">
        <w:rPr>
          <w:rFonts w:ascii="標楷體" w:eastAsia="標楷體" w:hAnsi="標楷體" w:hint="eastAsia"/>
          <w:bCs/>
          <w:sz w:val="32"/>
          <w:szCs w:val="40"/>
        </w:rPr>
        <w:t>巡防署函</w:t>
      </w:r>
      <w:proofErr w:type="gramEnd"/>
      <w:r w:rsidRPr="005E1C1E">
        <w:rPr>
          <w:rFonts w:ascii="標楷體" w:eastAsia="標楷體" w:hAnsi="標楷體" w:hint="eastAsia"/>
          <w:bCs/>
          <w:sz w:val="32"/>
          <w:szCs w:val="40"/>
        </w:rPr>
        <w:t>，為</w:t>
      </w:r>
      <w:proofErr w:type="gramStart"/>
      <w:r w:rsidRPr="005E1C1E">
        <w:rPr>
          <w:rFonts w:ascii="標楷體" w:eastAsia="標楷體" w:hAnsi="標楷體" w:hint="eastAsia"/>
          <w:bCs/>
          <w:sz w:val="32"/>
          <w:szCs w:val="40"/>
        </w:rPr>
        <w:t>105</w:t>
      </w:r>
      <w:proofErr w:type="gramEnd"/>
      <w:r w:rsidRPr="005E1C1E">
        <w:rPr>
          <w:rFonts w:ascii="標楷體" w:eastAsia="標楷體" w:hAnsi="標楷體" w:hint="eastAsia"/>
          <w:bCs/>
          <w:sz w:val="32"/>
          <w:szCs w:val="40"/>
        </w:rPr>
        <w:t>年度中央政府總預算決議，針對海岸巡防總局及所屬單位預算60億2,146萬3,000元，凍結2,000萬元，專案報告後始得</w:t>
      </w:r>
      <w:proofErr w:type="gramStart"/>
      <w:r w:rsidRPr="005E1C1E">
        <w:rPr>
          <w:rFonts w:ascii="標楷體" w:eastAsia="標楷體" w:hAnsi="標楷體" w:hint="eastAsia"/>
          <w:bCs/>
          <w:sz w:val="32"/>
          <w:szCs w:val="40"/>
        </w:rPr>
        <w:t>動支乙案</w:t>
      </w:r>
      <w:proofErr w:type="gramEnd"/>
      <w:r w:rsidRPr="005E1C1E">
        <w:rPr>
          <w:rFonts w:ascii="標楷體" w:eastAsia="標楷體" w:hAnsi="標楷體" w:hint="eastAsia"/>
          <w:bCs/>
          <w:sz w:val="32"/>
          <w:szCs w:val="40"/>
        </w:rPr>
        <w:t>，請安排報告，請查照案。</w:t>
      </w:r>
    </w:p>
    <w:p w:rsidR="006D1A78" w:rsidRDefault="006D1A78" w:rsidP="00B37B24">
      <w:pPr>
        <w:spacing w:line="500" w:lineRule="exact"/>
        <w:ind w:left="1134"/>
        <w:jc w:val="both"/>
        <w:rPr>
          <w:rFonts w:ascii="標楷體" w:eastAsia="標楷體" w:hAnsi="標楷體"/>
          <w:bCs/>
          <w:sz w:val="32"/>
          <w:szCs w:val="32"/>
        </w:rPr>
      </w:pPr>
      <w:r w:rsidRPr="006D1A78">
        <w:rPr>
          <w:rFonts w:ascii="標楷體" w:eastAsia="標楷體" w:hAnsi="標楷體" w:hint="eastAsia"/>
          <w:bCs/>
          <w:sz w:val="32"/>
          <w:szCs w:val="32"/>
        </w:rPr>
        <w:t>決議:</w:t>
      </w:r>
      <w:r w:rsidR="006E2C5B">
        <w:rPr>
          <w:rFonts w:ascii="標楷體" w:eastAsia="標楷體" w:hAnsi="標楷體" w:hint="eastAsia"/>
          <w:bCs/>
          <w:sz w:val="32"/>
          <w:szCs w:val="32"/>
        </w:rPr>
        <w:t>第三案至第七案</w:t>
      </w:r>
      <w:r w:rsidR="00E809C2">
        <w:rPr>
          <w:rFonts w:ascii="標楷體" w:eastAsia="標楷體" w:hAnsi="標楷體" w:hint="eastAsia"/>
          <w:bCs/>
          <w:sz w:val="32"/>
          <w:szCs w:val="32"/>
        </w:rPr>
        <w:t>，</w:t>
      </w:r>
      <w:r w:rsidR="00492CDE">
        <w:rPr>
          <w:rFonts w:ascii="標楷體" w:eastAsia="標楷體" w:hAnsi="標楷體" w:hint="eastAsia"/>
          <w:bCs/>
          <w:sz w:val="32"/>
          <w:szCs w:val="32"/>
        </w:rPr>
        <w:t>均</w:t>
      </w:r>
      <w:r w:rsidR="00E809C2">
        <w:rPr>
          <w:rFonts w:ascii="標楷體" w:eastAsia="標楷體" w:hAnsi="標楷體" w:hint="eastAsia"/>
          <w:bCs/>
          <w:sz w:val="32"/>
          <w:szCs w:val="32"/>
        </w:rPr>
        <w:t>繼續凍結</w:t>
      </w:r>
      <w:r w:rsidR="002458E7">
        <w:rPr>
          <w:rFonts w:ascii="標楷體" w:eastAsia="標楷體" w:hAnsi="標楷體" w:hint="eastAsia"/>
          <w:bCs/>
          <w:sz w:val="32"/>
          <w:szCs w:val="32"/>
        </w:rPr>
        <w:t>30%，其餘准予動支。</w:t>
      </w:r>
    </w:p>
    <w:p w:rsidR="00E67C36" w:rsidRPr="00B939AF" w:rsidRDefault="00E5394B" w:rsidP="00B37B24">
      <w:pPr>
        <w:snapToGrid w:val="0"/>
        <w:spacing w:line="500" w:lineRule="exact"/>
        <w:ind w:leftChars="1" w:left="642" w:rightChars="-21" w:right="-50" w:hangingChars="200" w:hanging="640"/>
        <w:jc w:val="both"/>
        <w:rPr>
          <w:rFonts w:ascii="標楷體" w:eastAsia="標楷體" w:hAnsi="標楷體"/>
          <w:kern w:val="0"/>
          <w:sz w:val="32"/>
          <w:szCs w:val="32"/>
          <w:lang w:val="x-none" w:eastAsia="x-none"/>
        </w:rPr>
      </w:pPr>
      <w:r w:rsidRPr="00B939AF">
        <w:rPr>
          <w:rFonts w:ascii="標楷體" w:eastAsia="標楷體" w:hAnsi="標楷體" w:hint="eastAsia"/>
          <w:kern w:val="0"/>
          <w:sz w:val="32"/>
          <w:szCs w:val="32"/>
          <w:lang w:val="x-none" w:eastAsia="x-none"/>
        </w:rPr>
        <w:t>肆、</w:t>
      </w:r>
      <w:proofErr w:type="gramStart"/>
      <w:r w:rsidRPr="00B939AF">
        <w:rPr>
          <w:rFonts w:ascii="標楷體" w:eastAsia="標楷體" w:hAnsi="標楷體" w:hint="eastAsia"/>
          <w:kern w:val="0"/>
          <w:sz w:val="32"/>
          <w:szCs w:val="32"/>
          <w:lang w:val="x-none" w:eastAsia="x-none"/>
        </w:rPr>
        <w:t>105</w:t>
      </w:r>
      <w:proofErr w:type="gramEnd"/>
      <w:r w:rsidRPr="00B939AF">
        <w:rPr>
          <w:rFonts w:ascii="標楷體" w:eastAsia="標楷體" w:hAnsi="標楷體" w:hint="eastAsia"/>
          <w:kern w:val="0"/>
          <w:sz w:val="32"/>
          <w:szCs w:val="32"/>
          <w:lang w:val="x-none" w:eastAsia="x-none"/>
        </w:rPr>
        <w:t>年度中央政府總預算案有關</w:t>
      </w:r>
      <w:r w:rsidR="006D1A78">
        <w:rPr>
          <w:rFonts w:ascii="標楷體" w:eastAsia="標楷體" w:hAnsi="標楷體" w:hint="eastAsia"/>
          <w:kern w:val="0"/>
          <w:sz w:val="32"/>
          <w:szCs w:val="32"/>
          <w:lang w:val="x-none"/>
        </w:rPr>
        <w:t>行</w:t>
      </w:r>
      <w:r w:rsidR="006D1A78" w:rsidRPr="006D1A78">
        <w:rPr>
          <w:rFonts w:ascii="標楷體" w:eastAsia="標楷體" w:hAnsi="標楷體" w:hint="eastAsia"/>
          <w:kern w:val="0"/>
          <w:sz w:val="32"/>
          <w:szCs w:val="32"/>
          <w:lang w:val="x-none" w:eastAsia="x-none"/>
        </w:rPr>
        <w:t>政院預算凍結項目報告案計2案</w:t>
      </w:r>
      <w:r w:rsidR="006D1A78">
        <w:rPr>
          <w:rFonts w:ascii="標楷體" w:eastAsia="標楷體" w:hAnsi="標楷體" w:hint="eastAsia"/>
          <w:kern w:val="0"/>
          <w:sz w:val="32"/>
          <w:szCs w:val="32"/>
          <w:lang w:val="x-none" w:eastAsia="x-none"/>
        </w:rPr>
        <w:t>、</w:t>
      </w:r>
      <w:r w:rsidR="006D1A78" w:rsidRPr="006D1A78">
        <w:rPr>
          <w:rFonts w:ascii="標楷體" w:eastAsia="標楷體" w:hAnsi="標楷體" w:hint="eastAsia"/>
          <w:kern w:val="0"/>
          <w:sz w:val="32"/>
          <w:szCs w:val="32"/>
          <w:lang w:val="x-none" w:eastAsia="x-none"/>
        </w:rPr>
        <w:t>臺灣省政府預算凍結項目報告案計2案</w:t>
      </w:r>
      <w:r w:rsidR="006D1A78">
        <w:rPr>
          <w:rFonts w:ascii="標楷體" w:eastAsia="標楷體" w:hAnsi="標楷體" w:hint="eastAsia"/>
          <w:kern w:val="0"/>
          <w:sz w:val="32"/>
          <w:szCs w:val="32"/>
          <w:lang w:val="x-none" w:eastAsia="x-none"/>
        </w:rPr>
        <w:t>、</w:t>
      </w:r>
      <w:r w:rsidR="006D1A78" w:rsidRPr="006D1A78">
        <w:rPr>
          <w:rFonts w:ascii="標楷體" w:eastAsia="標楷體" w:hAnsi="標楷體" w:hint="eastAsia"/>
          <w:kern w:val="0"/>
          <w:sz w:val="32"/>
          <w:szCs w:val="32"/>
          <w:lang w:val="x-none" w:eastAsia="x-none"/>
        </w:rPr>
        <w:t>中央選舉委員會預算凍結項目報告案</w:t>
      </w:r>
      <w:r w:rsidR="006D1A78">
        <w:rPr>
          <w:rFonts w:ascii="標楷體" w:eastAsia="標楷體" w:hAnsi="標楷體" w:hint="eastAsia"/>
          <w:kern w:val="0"/>
          <w:sz w:val="32"/>
          <w:szCs w:val="32"/>
          <w:lang w:val="x-none" w:eastAsia="x-none"/>
        </w:rPr>
        <w:t>、</w:t>
      </w:r>
      <w:r w:rsidR="006D1A78" w:rsidRPr="006D1A78">
        <w:rPr>
          <w:rFonts w:ascii="標楷體" w:eastAsia="標楷體" w:hAnsi="標楷體" w:hint="eastAsia"/>
          <w:kern w:val="0"/>
          <w:sz w:val="32"/>
          <w:szCs w:val="32"/>
          <w:lang w:val="x-none" w:eastAsia="x-none"/>
        </w:rPr>
        <w:t>行政院海岸</w:t>
      </w:r>
      <w:proofErr w:type="gramStart"/>
      <w:r w:rsidR="006D1A78" w:rsidRPr="006D1A78">
        <w:rPr>
          <w:rFonts w:ascii="標楷體" w:eastAsia="標楷體" w:hAnsi="標楷體" w:hint="eastAsia"/>
          <w:kern w:val="0"/>
          <w:sz w:val="32"/>
          <w:szCs w:val="32"/>
          <w:lang w:val="x-none" w:eastAsia="x-none"/>
        </w:rPr>
        <w:t>巡防署</w:t>
      </w:r>
      <w:proofErr w:type="gramEnd"/>
      <w:r w:rsidR="006D1A78" w:rsidRPr="006D1A78">
        <w:rPr>
          <w:rFonts w:ascii="標楷體" w:eastAsia="標楷體" w:hAnsi="標楷體" w:hint="eastAsia"/>
          <w:kern w:val="0"/>
          <w:sz w:val="32"/>
          <w:szCs w:val="32"/>
          <w:lang w:val="x-none" w:eastAsia="x-none"/>
        </w:rPr>
        <w:t>主管</w:t>
      </w:r>
      <w:proofErr w:type="gramStart"/>
      <w:r w:rsidR="006D1A78" w:rsidRPr="006D1A78">
        <w:rPr>
          <w:rFonts w:ascii="標楷體" w:eastAsia="標楷體" w:hAnsi="標楷體" w:hint="eastAsia"/>
          <w:kern w:val="0"/>
          <w:sz w:val="32"/>
          <w:szCs w:val="32"/>
          <w:lang w:val="x-none" w:eastAsia="x-none"/>
        </w:rPr>
        <w:t>─</w:t>
      </w:r>
      <w:proofErr w:type="gramEnd"/>
      <w:r w:rsidR="006D1A78" w:rsidRPr="006D1A78">
        <w:rPr>
          <w:rFonts w:ascii="標楷體" w:eastAsia="標楷體" w:hAnsi="標楷體" w:hint="eastAsia"/>
          <w:kern w:val="0"/>
          <w:sz w:val="32"/>
          <w:szCs w:val="32"/>
          <w:lang w:val="x-none" w:eastAsia="x-none"/>
        </w:rPr>
        <w:t>行政院海岸巡防署、海洋巡防總局、海岸巡防總局及所屬預算凍結項目報告案計7案</w:t>
      </w:r>
      <w:r w:rsidRPr="00B939AF">
        <w:rPr>
          <w:rFonts w:ascii="標楷體" w:eastAsia="標楷體" w:hAnsi="標楷體" w:hint="eastAsia"/>
          <w:kern w:val="0"/>
          <w:sz w:val="32"/>
          <w:szCs w:val="32"/>
          <w:lang w:val="x-none" w:eastAsia="x-none"/>
        </w:rPr>
        <w:t>，業經審查完竣，擬具處理報告，提報院會。</w:t>
      </w:r>
    </w:p>
    <w:p w:rsidR="006763EB" w:rsidRDefault="00173A9D" w:rsidP="00B37B24">
      <w:pPr>
        <w:snapToGrid w:val="0"/>
        <w:spacing w:line="500" w:lineRule="exact"/>
        <w:rPr>
          <w:rFonts w:ascii="標楷體" w:eastAsia="標楷體" w:hAnsi="標楷體"/>
          <w:kern w:val="0"/>
          <w:sz w:val="32"/>
          <w:szCs w:val="32"/>
        </w:rPr>
      </w:pPr>
      <w:r>
        <w:rPr>
          <w:rFonts w:ascii="標楷體" w:eastAsia="標楷體" w:hAnsi="標楷體" w:hint="eastAsia"/>
          <w:kern w:val="0"/>
          <w:sz w:val="32"/>
          <w:szCs w:val="32"/>
        </w:rPr>
        <w:t>伍</w:t>
      </w:r>
      <w:r w:rsidR="00980685" w:rsidRPr="00980685">
        <w:rPr>
          <w:rFonts w:ascii="標楷體" w:eastAsia="標楷體" w:hAnsi="標楷體" w:hint="eastAsia"/>
          <w:kern w:val="0"/>
          <w:sz w:val="32"/>
          <w:szCs w:val="32"/>
        </w:rPr>
        <w:t>、</w:t>
      </w:r>
      <w:r w:rsidR="00980685">
        <w:rPr>
          <w:rFonts w:ascii="標楷體" w:eastAsia="標楷體" w:hAnsi="標楷體" w:hint="eastAsia"/>
          <w:kern w:val="0"/>
          <w:sz w:val="32"/>
          <w:szCs w:val="32"/>
        </w:rPr>
        <w:t>臨時提案</w:t>
      </w:r>
    </w:p>
    <w:p w:rsidR="002458E7" w:rsidRDefault="002458E7" w:rsidP="00B37B24">
      <w:pPr>
        <w:snapToGrid w:val="0"/>
        <w:spacing w:line="500" w:lineRule="exact"/>
        <w:ind w:leftChars="250" w:left="600"/>
        <w:rPr>
          <w:rFonts w:ascii="標楷體" w:eastAsia="標楷體" w:hAnsi="標楷體"/>
          <w:kern w:val="0"/>
          <w:sz w:val="32"/>
          <w:szCs w:val="32"/>
        </w:rPr>
      </w:pPr>
      <w:r>
        <w:rPr>
          <w:rFonts w:ascii="標楷體" w:eastAsia="標楷體" w:hAnsi="標楷體" w:hint="eastAsia"/>
          <w:kern w:val="0"/>
          <w:sz w:val="32"/>
          <w:szCs w:val="32"/>
        </w:rPr>
        <w:t>第一案</w:t>
      </w:r>
    </w:p>
    <w:p w:rsidR="00E809C2" w:rsidRPr="00E809C2" w:rsidRDefault="00E809C2" w:rsidP="00B37B24">
      <w:pPr>
        <w:snapToGrid w:val="0"/>
        <w:spacing w:line="500" w:lineRule="exact"/>
        <w:ind w:leftChars="300" w:left="720" w:firstLineChars="200" w:firstLine="640"/>
        <w:rPr>
          <w:rFonts w:ascii="標楷體" w:eastAsia="標楷體" w:hAnsi="標楷體"/>
          <w:kern w:val="0"/>
          <w:sz w:val="32"/>
          <w:szCs w:val="32"/>
        </w:rPr>
      </w:pPr>
      <w:r w:rsidRPr="00E809C2">
        <w:rPr>
          <w:rFonts w:ascii="標楷體" w:eastAsia="標楷體" w:hAnsi="標楷體" w:hint="eastAsia"/>
          <w:kern w:val="0"/>
          <w:sz w:val="32"/>
          <w:szCs w:val="32"/>
        </w:rPr>
        <w:lastRenderedPageBreak/>
        <w:t>鑒於日前日本媒體報導，臺灣政府有望於七月日本參議院選舉前，大幅放寬因福島事故遭限制進口之日本五縣市食品。雖衛生</w:t>
      </w:r>
      <w:proofErr w:type="gramStart"/>
      <w:r w:rsidRPr="00E809C2">
        <w:rPr>
          <w:rFonts w:ascii="標楷體" w:eastAsia="標楷體" w:hAnsi="標楷體" w:hint="eastAsia"/>
          <w:kern w:val="0"/>
          <w:sz w:val="32"/>
          <w:szCs w:val="32"/>
        </w:rPr>
        <w:t>福利部已說明</w:t>
      </w:r>
      <w:proofErr w:type="gramEnd"/>
      <w:r w:rsidRPr="00E809C2">
        <w:rPr>
          <w:rFonts w:ascii="標楷體" w:eastAsia="標楷體" w:hAnsi="標楷體" w:hint="eastAsia"/>
          <w:kern w:val="0"/>
          <w:sz w:val="32"/>
          <w:szCs w:val="32"/>
        </w:rPr>
        <w:t>此消息為空穴來風，然為嚴正捍衛國人健康，保障民眾消費權益，並消除民眾擔憂。</w:t>
      </w:r>
      <w:proofErr w:type="gramStart"/>
      <w:r w:rsidRPr="00E809C2">
        <w:rPr>
          <w:rFonts w:ascii="標楷體" w:eastAsia="標楷體" w:hAnsi="標楷體" w:hint="eastAsia"/>
          <w:kern w:val="0"/>
          <w:sz w:val="32"/>
          <w:szCs w:val="32"/>
        </w:rPr>
        <w:t>爰</w:t>
      </w:r>
      <w:proofErr w:type="gramEnd"/>
      <w:r w:rsidRPr="00E809C2">
        <w:rPr>
          <w:rFonts w:ascii="標楷體" w:eastAsia="標楷體" w:hAnsi="標楷體" w:hint="eastAsia"/>
          <w:kern w:val="0"/>
          <w:sz w:val="32"/>
          <w:szCs w:val="32"/>
        </w:rPr>
        <w:t>提案要求行政院以公開記者會及正式新聞稿向國人清楚說明政府立場。</w:t>
      </w:r>
    </w:p>
    <w:p w:rsidR="00E809C2" w:rsidRPr="00E809C2" w:rsidRDefault="00E809C2" w:rsidP="00B37B24">
      <w:pPr>
        <w:snapToGrid w:val="0"/>
        <w:spacing w:line="500" w:lineRule="exact"/>
        <w:jc w:val="right"/>
        <w:rPr>
          <w:rFonts w:ascii="標楷體" w:eastAsia="標楷體" w:hAnsi="標楷體"/>
          <w:kern w:val="0"/>
          <w:sz w:val="32"/>
          <w:szCs w:val="32"/>
        </w:rPr>
      </w:pPr>
      <w:r w:rsidRPr="00E809C2">
        <w:rPr>
          <w:rFonts w:ascii="標楷體" w:eastAsia="標楷體" w:hAnsi="標楷體" w:hint="eastAsia"/>
          <w:kern w:val="0"/>
          <w:sz w:val="32"/>
          <w:szCs w:val="32"/>
        </w:rPr>
        <w:t>提案人：陳超明  黃昭順  徐榛蔚 高金素梅</w:t>
      </w:r>
    </w:p>
    <w:p w:rsidR="00E809C2" w:rsidRDefault="00E809C2" w:rsidP="00B37B24">
      <w:pPr>
        <w:snapToGrid w:val="0"/>
        <w:spacing w:line="500" w:lineRule="exact"/>
        <w:ind w:leftChars="300" w:left="720"/>
        <w:rPr>
          <w:rFonts w:ascii="標楷體" w:eastAsia="標楷體" w:hAnsi="標楷體"/>
          <w:kern w:val="0"/>
          <w:sz w:val="32"/>
          <w:szCs w:val="32"/>
        </w:rPr>
      </w:pPr>
      <w:r w:rsidRPr="00E809C2">
        <w:rPr>
          <w:rFonts w:ascii="標楷體" w:eastAsia="標楷體" w:hAnsi="標楷體" w:hint="eastAsia"/>
          <w:kern w:val="0"/>
          <w:sz w:val="32"/>
          <w:szCs w:val="32"/>
        </w:rPr>
        <w:t>決議：</w:t>
      </w:r>
      <w:r>
        <w:rPr>
          <w:rFonts w:ascii="標楷體" w:eastAsia="標楷體" w:hAnsi="標楷體" w:hint="eastAsia"/>
          <w:kern w:val="0"/>
          <w:sz w:val="32"/>
          <w:szCs w:val="32"/>
        </w:rPr>
        <w:t>照案通過。</w:t>
      </w:r>
    </w:p>
    <w:p w:rsidR="002458E7" w:rsidRDefault="002458E7" w:rsidP="00B37B24">
      <w:pPr>
        <w:snapToGrid w:val="0"/>
        <w:spacing w:line="500" w:lineRule="exact"/>
        <w:ind w:leftChars="300" w:left="720"/>
        <w:rPr>
          <w:rFonts w:ascii="標楷體" w:eastAsia="標楷體" w:hAnsi="標楷體"/>
          <w:kern w:val="0"/>
          <w:sz w:val="32"/>
          <w:szCs w:val="32"/>
        </w:rPr>
      </w:pPr>
      <w:r>
        <w:rPr>
          <w:rFonts w:ascii="標楷體" w:eastAsia="標楷體" w:hAnsi="標楷體" w:hint="eastAsia"/>
          <w:kern w:val="0"/>
          <w:sz w:val="32"/>
          <w:szCs w:val="32"/>
        </w:rPr>
        <w:t>第二案</w:t>
      </w:r>
    </w:p>
    <w:p w:rsidR="00980685" w:rsidRPr="00980685" w:rsidRDefault="00980685" w:rsidP="00B37B24">
      <w:pPr>
        <w:snapToGrid w:val="0"/>
        <w:spacing w:line="500" w:lineRule="exact"/>
        <w:ind w:leftChars="300" w:left="720" w:firstLineChars="200" w:firstLine="640"/>
        <w:rPr>
          <w:rFonts w:ascii="標楷體" w:eastAsia="標楷體" w:hAnsi="標楷體"/>
          <w:kern w:val="0"/>
          <w:sz w:val="32"/>
          <w:szCs w:val="32"/>
        </w:rPr>
      </w:pPr>
      <w:r w:rsidRPr="00980685">
        <w:rPr>
          <w:rFonts w:ascii="標楷體" w:eastAsia="標楷體" w:hAnsi="標楷體" w:hint="eastAsia"/>
          <w:kern w:val="0"/>
          <w:sz w:val="32"/>
          <w:szCs w:val="32"/>
        </w:rPr>
        <w:t>新政府才剛上任，行政院發言人童振源即表示，沖之鳥到底是島、</w:t>
      </w:r>
      <w:proofErr w:type="gramStart"/>
      <w:r w:rsidRPr="00980685">
        <w:rPr>
          <w:rFonts w:ascii="標楷體" w:eastAsia="標楷體" w:hAnsi="標楷體" w:hint="eastAsia"/>
          <w:kern w:val="0"/>
          <w:sz w:val="32"/>
          <w:szCs w:val="32"/>
        </w:rPr>
        <w:t>是礁</w:t>
      </w:r>
      <w:proofErr w:type="gramEnd"/>
      <w:r w:rsidRPr="00980685">
        <w:rPr>
          <w:rFonts w:ascii="標楷體" w:eastAsia="標楷體" w:hAnsi="標楷體" w:hint="eastAsia"/>
          <w:kern w:val="0"/>
          <w:sz w:val="32"/>
          <w:szCs w:val="32"/>
        </w:rPr>
        <w:t>，新政府將尊重「聯合國大陸礁層界限委員會」（</w:t>
      </w:r>
      <w:proofErr w:type="gramStart"/>
      <w:r w:rsidRPr="00980685">
        <w:rPr>
          <w:rFonts w:ascii="標楷體" w:eastAsia="標楷體" w:hAnsi="標楷體" w:hint="eastAsia"/>
          <w:kern w:val="0"/>
          <w:sz w:val="32"/>
          <w:szCs w:val="32"/>
        </w:rPr>
        <w:t>ＣＬＣＳ</w:t>
      </w:r>
      <w:proofErr w:type="gramEnd"/>
      <w:r w:rsidRPr="00980685">
        <w:rPr>
          <w:rFonts w:ascii="標楷體" w:eastAsia="標楷體" w:hAnsi="標楷體" w:hint="eastAsia"/>
          <w:kern w:val="0"/>
          <w:sz w:val="32"/>
          <w:szCs w:val="32"/>
        </w:rPr>
        <w:t>）決定，決定未出爐前，「我們在法律上沒有特定立場」。此舉根本就是全面棄守</w:t>
      </w:r>
      <w:r w:rsidR="003923CA">
        <w:rPr>
          <w:rFonts w:ascii="標楷體" w:eastAsia="標楷體" w:hAnsi="標楷體" w:hint="eastAsia"/>
          <w:kern w:val="0"/>
          <w:sz w:val="32"/>
          <w:szCs w:val="32"/>
        </w:rPr>
        <w:t>臺</w:t>
      </w:r>
      <w:r w:rsidRPr="00980685">
        <w:rPr>
          <w:rFonts w:ascii="標楷體" w:eastAsia="標楷體" w:hAnsi="標楷體" w:hint="eastAsia"/>
          <w:kern w:val="0"/>
          <w:sz w:val="32"/>
          <w:szCs w:val="32"/>
        </w:rPr>
        <w:t>灣漁民在公海捕魚的權益，對不起台灣漁民。</w:t>
      </w:r>
    </w:p>
    <w:p w:rsidR="00980685" w:rsidRPr="00980685" w:rsidRDefault="00980685" w:rsidP="00B37B24">
      <w:pPr>
        <w:snapToGrid w:val="0"/>
        <w:spacing w:line="500" w:lineRule="exact"/>
        <w:ind w:leftChars="300" w:left="720" w:firstLineChars="200" w:firstLine="640"/>
        <w:rPr>
          <w:rFonts w:ascii="標楷體" w:eastAsia="標楷體" w:hAnsi="標楷體"/>
          <w:kern w:val="0"/>
          <w:sz w:val="32"/>
          <w:szCs w:val="32"/>
        </w:rPr>
      </w:pPr>
      <w:r w:rsidRPr="00980685">
        <w:rPr>
          <w:rFonts w:ascii="標楷體" w:eastAsia="標楷體" w:hAnsi="標楷體" w:hint="eastAsia"/>
          <w:kern w:val="0"/>
          <w:sz w:val="32"/>
          <w:szCs w:val="32"/>
        </w:rPr>
        <w:t>根據「聯合國海洋法公約（UNCLOS）」第121條第1項有關「島嶼（island）」的要件：必須島上有淡水，能維持人類居住及經濟生活。「沖</w:t>
      </w:r>
      <w:proofErr w:type="gramStart"/>
      <w:r w:rsidRPr="00980685">
        <w:rPr>
          <w:rFonts w:ascii="標楷體" w:eastAsia="標楷體" w:hAnsi="標楷體" w:hint="eastAsia"/>
          <w:kern w:val="0"/>
          <w:sz w:val="32"/>
          <w:szCs w:val="32"/>
        </w:rPr>
        <w:t>之鳥礁</w:t>
      </w:r>
      <w:proofErr w:type="gramEnd"/>
      <w:r w:rsidRPr="00980685">
        <w:rPr>
          <w:rFonts w:ascii="標楷體" w:eastAsia="標楷體" w:hAnsi="標楷體" w:hint="eastAsia"/>
          <w:kern w:val="0"/>
          <w:sz w:val="32"/>
          <w:szCs w:val="32"/>
        </w:rPr>
        <w:t>」只有9平方公尺大小，絕對不符合島嶼要件。日本2008年向「聯合國大陸礁層界限委員會」申請審議大陸礁層延伸，至今未定案。</w:t>
      </w:r>
    </w:p>
    <w:p w:rsidR="00980685" w:rsidRPr="00980685" w:rsidRDefault="00980685" w:rsidP="00B37B24">
      <w:pPr>
        <w:snapToGrid w:val="0"/>
        <w:spacing w:line="500" w:lineRule="exact"/>
        <w:ind w:leftChars="300" w:left="720" w:firstLineChars="200" w:firstLine="640"/>
        <w:rPr>
          <w:rFonts w:ascii="標楷體" w:eastAsia="標楷體" w:hAnsi="標楷體"/>
          <w:kern w:val="0"/>
          <w:sz w:val="32"/>
          <w:szCs w:val="32"/>
        </w:rPr>
      </w:pPr>
      <w:r w:rsidRPr="00980685">
        <w:rPr>
          <w:rFonts w:ascii="標楷體" w:eastAsia="標楷體" w:hAnsi="標楷體" w:hint="eastAsia"/>
          <w:kern w:val="0"/>
          <w:sz w:val="32"/>
          <w:szCs w:val="32"/>
        </w:rPr>
        <w:t>日前我</w:t>
      </w:r>
      <w:proofErr w:type="gramStart"/>
      <w:r w:rsidRPr="00980685">
        <w:rPr>
          <w:rFonts w:ascii="標楷體" w:eastAsia="標楷體" w:hAnsi="標楷體" w:hint="eastAsia"/>
          <w:kern w:val="0"/>
          <w:sz w:val="32"/>
          <w:szCs w:val="32"/>
        </w:rPr>
        <w:t>東聖吉16號</w:t>
      </w:r>
      <w:proofErr w:type="gramEnd"/>
      <w:r w:rsidRPr="00980685">
        <w:rPr>
          <w:rFonts w:ascii="標楷體" w:eastAsia="標楷體" w:hAnsi="標楷體" w:hint="eastAsia"/>
          <w:kern w:val="0"/>
          <w:sz w:val="32"/>
          <w:szCs w:val="32"/>
        </w:rPr>
        <w:t>漁船於沖之</w:t>
      </w:r>
      <w:proofErr w:type="gramStart"/>
      <w:r w:rsidRPr="00980685">
        <w:rPr>
          <w:rFonts w:ascii="標楷體" w:eastAsia="標楷體" w:hAnsi="標楷體" w:hint="eastAsia"/>
          <w:kern w:val="0"/>
          <w:sz w:val="32"/>
          <w:szCs w:val="32"/>
        </w:rPr>
        <w:t>鳥礁約</w:t>
      </w:r>
      <w:proofErr w:type="gramEnd"/>
      <w:r w:rsidRPr="00980685">
        <w:rPr>
          <w:rFonts w:ascii="標楷體" w:eastAsia="標楷體" w:hAnsi="標楷體" w:hint="eastAsia"/>
          <w:kern w:val="0"/>
          <w:sz w:val="32"/>
          <w:szCs w:val="32"/>
        </w:rPr>
        <w:t>東南東方167浬作業，此為公海海域，日方違反國際慣例，在公海上強扣我國籍漁船索取保證金</w:t>
      </w:r>
      <w:proofErr w:type="gramStart"/>
      <w:r w:rsidRPr="00980685">
        <w:rPr>
          <w:rFonts w:ascii="標楷體" w:eastAsia="標楷體" w:hAnsi="標楷體" w:hint="eastAsia"/>
          <w:kern w:val="0"/>
          <w:sz w:val="32"/>
          <w:szCs w:val="32"/>
        </w:rPr>
        <w:t>之霸凌行徑</w:t>
      </w:r>
      <w:proofErr w:type="gramEnd"/>
      <w:r w:rsidRPr="00980685">
        <w:rPr>
          <w:rFonts w:ascii="標楷體" w:eastAsia="標楷體" w:hAnsi="標楷體" w:hint="eastAsia"/>
          <w:kern w:val="0"/>
          <w:sz w:val="32"/>
          <w:szCs w:val="32"/>
        </w:rPr>
        <w:t>，嚴重侵害我人權、漁權及公海權益。為維護漁民公海捕魚的權益，新政府應該透過各種管道向聯合國提供沖</w:t>
      </w:r>
      <w:proofErr w:type="gramStart"/>
      <w:r w:rsidRPr="00980685">
        <w:rPr>
          <w:rFonts w:ascii="標楷體" w:eastAsia="標楷體" w:hAnsi="標楷體" w:hint="eastAsia"/>
          <w:kern w:val="0"/>
          <w:sz w:val="32"/>
          <w:szCs w:val="32"/>
        </w:rPr>
        <w:t>之鳥礁的</w:t>
      </w:r>
      <w:proofErr w:type="gramEnd"/>
      <w:r w:rsidRPr="00980685">
        <w:rPr>
          <w:rFonts w:ascii="標楷體" w:eastAsia="標楷體" w:hAnsi="標楷體" w:hint="eastAsia"/>
          <w:kern w:val="0"/>
          <w:sz w:val="32"/>
          <w:szCs w:val="32"/>
        </w:rPr>
        <w:t>真實狀況，讓聯合國去判定並做出公平的決議，而不能以犧牲漁民權益換取外交利益。</w:t>
      </w:r>
    </w:p>
    <w:p w:rsidR="00980685" w:rsidRPr="00980685" w:rsidRDefault="00980685" w:rsidP="00B37B24">
      <w:pPr>
        <w:snapToGrid w:val="0"/>
        <w:spacing w:line="500" w:lineRule="exact"/>
        <w:ind w:leftChars="300" w:left="720" w:firstLineChars="200" w:firstLine="640"/>
        <w:rPr>
          <w:rFonts w:ascii="標楷體" w:eastAsia="標楷體" w:hAnsi="標楷體"/>
          <w:kern w:val="0"/>
          <w:sz w:val="32"/>
          <w:szCs w:val="32"/>
        </w:rPr>
      </w:pPr>
      <w:r w:rsidRPr="00980685">
        <w:rPr>
          <w:rFonts w:ascii="標楷體" w:eastAsia="標楷體" w:hAnsi="標楷體" w:hint="eastAsia"/>
          <w:kern w:val="0"/>
          <w:sz w:val="32"/>
          <w:szCs w:val="32"/>
        </w:rPr>
        <w:t>政府應強力捍衛我漁民權益，於此海域採取積極護漁作為，保衛我國漁民生命財產安全，並針對</w:t>
      </w:r>
      <w:proofErr w:type="gramStart"/>
      <w:r w:rsidRPr="00980685">
        <w:rPr>
          <w:rFonts w:ascii="標楷體" w:eastAsia="標楷體" w:hAnsi="標楷體" w:hint="eastAsia"/>
          <w:kern w:val="0"/>
          <w:sz w:val="32"/>
          <w:szCs w:val="32"/>
        </w:rPr>
        <w:t>東聖吉16號</w:t>
      </w:r>
      <w:proofErr w:type="gramEnd"/>
      <w:r w:rsidRPr="00980685">
        <w:rPr>
          <w:rFonts w:ascii="標楷體" w:eastAsia="標楷體" w:hAnsi="標楷體" w:hint="eastAsia"/>
          <w:kern w:val="0"/>
          <w:sz w:val="32"/>
          <w:szCs w:val="32"/>
        </w:rPr>
        <w:t>漁船被日本政府強索之保釋金，要求日本政府無條件返還，並公開道歉，在國際</w:t>
      </w:r>
      <w:r w:rsidRPr="00980685">
        <w:rPr>
          <w:rFonts w:ascii="標楷體" w:eastAsia="標楷體" w:hAnsi="標楷體" w:hint="eastAsia"/>
          <w:kern w:val="0"/>
          <w:sz w:val="32"/>
          <w:szCs w:val="32"/>
        </w:rPr>
        <w:lastRenderedPageBreak/>
        <w:t>社會強烈宣示我方漁權之決心</w:t>
      </w:r>
      <w:r w:rsidR="006A368A">
        <w:rPr>
          <w:rFonts w:ascii="標楷體" w:eastAsia="標楷體" w:hAnsi="標楷體" w:hint="eastAsia"/>
          <w:kern w:val="0"/>
          <w:sz w:val="32"/>
          <w:szCs w:val="32"/>
        </w:rPr>
        <w:t>，另日本共同社新聞指出</w:t>
      </w:r>
      <w:r w:rsidR="006A368A" w:rsidRPr="006A368A">
        <w:rPr>
          <w:rFonts w:ascii="標楷體" w:eastAsia="標楷體" w:hAnsi="標楷體" w:hint="eastAsia"/>
          <w:kern w:val="0"/>
          <w:sz w:val="32"/>
          <w:szCs w:val="32"/>
        </w:rPr>
        <w:t>，</w:t>
      </w:r>
      <w:r w:rsidR="006A368A">
        <w:rPr>
          <w:rFonts w:ascii="標楷體" w:eastAsia="標楷體" w:hAnsi="標楷體" w:hint="eastAsia"/>
          <w:kern w:val="0"/>
          <w:sz w:val="32"/>
          <w:szCs w:val="32"/>
        </w:rPr>
        <w:t>我方政府</w:t>
      </w:r>
      <w:proofErr w:type="gramStart"/>
      <w:r w:rsidR="006A368A">
        <w:rPr>
          <w:rFonts w:ascii="標楷體" w:eastAsia="標楷體" w:hAnsi="標楷體" w:hint="eastAsia"/>
          <w:kern w:val="0"/>
          <w:sz w:val="32"/>
          <w:szCs w:val="32"/>
        </w:rPr>
        <w:t>於沖之鳥礁</w:t>
      </w:r>
      <w:r w:rsidR="007C43D4">
        <w:rPr>
          <w:rFonts w:ascii="標楷體" w:eastAsia="標楷體" w:hAnsi="標楷體" w:hint="eastAsia"/>
          <w:kern w:val="0"/>
          <w:sz w:val="32"/>
          <w:szCs w:val="32"/>
        </w:rPr>
        <w:t>海域</w:t>
      </w:r>
      <w:proofErr w:type="gramEnd"/>
      <w:r w:rsidR="007C43D4">
        <w:rPr>
          <w:rFonts w:ascii="標楷體" w:eastAsia="標楷體" w:hAnsi="標楷體" w:hint="eastAsia"/>
          <w:kern w:val="0"/>
          <w:sz w:val="32"/>
          <w:szCs w:val="32"/>
        </w:rPr>
        <w:t>護漁艦將撤回之不實報導</w:t>
      </w:r>
      <w:r w:rsidR="006A368A" w:rsidRPr="006A368A">
        <w:rPr>
          <w:rFonts w:ascii="標楷體" w:eastAsia="標楷體" w:hAnsi="標楷體" w:hint="eastAsia"/>
          <w:kern w:val="0"/>
          <w:sz w:val="32"/>
          <w:szCs w:val="32"/>
        </w:rPr>
        <w:t>，</w:t>
      </w:r>
      <w:r w:rsidR="007C43D4">
        <w:rPr>
          <w:rFonts w:ascii="標楷體" w:eastAsia="標楷體" w:hAnsi="標楷體" w:hint="eastAsia"/>
          <w:kern w:val="0"/>
          <w:sz w:val="32"/>
          <w:szCs w:val="32"/>
        </w:rPr>
        <w:t>行政院應以新聞稿公開駁斥</w:t>
      </w:r>
      <w:r w:rsidR="006A368A" w:rsidRPr="006A368A">
        <w:rPr>
          <w:rFonts w:ascii="標楷體" w:eastAsia="標楷體" w:hAnsi="標楷體" w:hint="eastAsia"/>
          <w:kern w:val="0"/>
          <w:sz w:val="32"/>
          <w:szCs w:val="32"/>
        </w:rPr>
        <w:t>，</w:t>
      </w:r>
      <w:r w:rsidR="007C43D4">
        <w:rPr>
          <w:rFonts w:ascii="標楷體" w:eastAsia="標楷體" w:hAnsi="標楷體" w:hint="eastAsia"/>
          <w:kern w:val="0"/>
          <w:sz w:val="32"/>
          <w:szCs w:val="32"/>
        </w:rPr>
        <w:t>並針對我國政府在與日本談判沖</w:t>
      </w:r>
      <w:proofErr w:type="gramStart"/>
      <w:r w:rsidR="007C43D4">
        <w:rPr>
          <w:rFonts w:ascii="標楷體" w:eastAsia="標楷體" w:hAnsi="標楷體" w:hint="eastAsia"/>
          <w:kern w:val="0"/>
          <w:sz w:val="32"/>
          <w:szCs w:val="32"/>
        </w:rPr>
        <w:t>之鳥礁海域</w:t>
      </w:r>
      <w:proofErr w:type="gramEnd"/>
      <w:r w:rsidR="007C43D4">
        <w:rPr>
          <w:rFonts w:ascii="標楷體" w:eastAsia="標楷體" w:hAnsi="標楷體" w:hint="eastAsia"/>
          <w:kern w:val="0"/>
          <w:sz w:val="32"/>
          <w:szCs w:val="32"/>
        </w:rPr>
        <w:t>漁權前，應先至立法院向全民說明政府立場，接受人民監督</w:t>
      </w:r>
      <w:r w:rsidRPr="00980685">
        <w:rPr>
          <w:rFonts w:ascii="標楷體" w:eastAsia="標楷體" w:hAnsi="標楷體" w:hint="eastAsia"/>
          <w:kern w:val="0"/>
          <w:sz w:val="32"/>
          <w:szCs w:val="32"/>
        </w:rPr>
        <w:t>。</w:t>
      </w:r>
    </w:p>
    <w:p w:rsidR="00980685" w:rsidRDefault="00980685" w:rsidP="00B37B24">
      <w:pPr>
        <w:snapToGrid w:val="0"/>
        <w:spacing w:line="500" w:lineRule="exact"/>
        <w:jc w:val="right"/>
        <w:rPr>
          <w:rFonts w:ascii="標楷體" w:eastAsia="標楷體" w:hAnsi="標楷體"/>
          <w:kern w:val="0"/>
          <w:sz w:val="32"/>
          <w:szCs w:val="32"/>
        </w:rPr>
      </w:pPr>
      <w:r w:rsidRPr="00980685">
        <w:rPr>
          <w:rFonts w:ascii="標楷體" w:eastAsia="標楷體" w:hAnsi="標楷體" w:hint="eastAsia"/>
          <w:kern w:val="0"/>
          <w:sz w:val="32"/>
          <w:szCs w:val="32"/>
        </w:rPr>
        <w:t>提案人：</w:t>
      </w:r>
      <w:r w:rsidR="007C43D4">
        <w:rPr>
          <w:rFonts w:ascii="標楷體" w:eastAsia="標楷體" w:hAnsi="標楷體" w:hint="eastAsia"/>
          <w:kern w:val="0"/>
          <w:sz w:val="32"/>
          <w:szCs w:val="32"/>
        </w:rPr>
        <w:t xml:space="preserve">林麗蟬  </w:t>
      </w:r>
      <w:r w:rsidR="002643BD">
        <w:rPr>
          <w:rFonts w:ascii="標楷體" w:eastAsia="標楷體" w:hAnsi="標楷體" w:hint="eastAsia"/>
          <w:kern w:val="0"/>
          <w:sz w:val="32"/>
          <w:szCs w:val="32"/>
        </w:rPr>
        <w:t>黃昭順</w:t>
      </w:r>
      <w:r w:rsidR="007C43D4">
        <w:rPr>
          <w:rFonts w:ascii="標楷體" w:eastAsia="標楷體" w:hAnsi="標楷體" w:hint="eastAsia"/>
          <w:kern w:val="0"/>
          <w:sz w:val="32"/>
          <w:szCs w:val="32"/>
        </w:rPr>
        <w:t xml:space="preserve">  </w:t>
      </w:r>
      <w:r w:rsidR="007C43D4" w:rsidRPr="007C43D4">
        <w:rPr>
          <w:rFonts w:ascii="標楷體" w:eastAsia="標楷體" w:hAnsi="標楷體" w:hint="eastAsia"/>
          <w:kern w:val="0"/>
          <w:sz w:val="32"/>
          <w:szCs w:val="32"/>
        </w:rPr>
        <w:t>徐榛蔚</w:t>
      </w:r>
      <w:r w:rsidR="007C43D4">
        <w:rPr>
          <w:rFonts w:ascii="標楷體" w:eastAsia="標楷體" w:hAnsi="標楷體" w:hint="eastAsia"/>
          <w:kern w:val="0"/>
          <w:sz w:val="32"/>
          <w:szCs w:val="32"/>
        </w:rPr>
        <w:t xml:space="preserve">  </w:t>
      </w:r>
      <w:r w:rsidR="007C43D4" w:rsidRPr="007C43D4">
        <w:rPr>
          <w:rFonts w:ascii="標楷體" w:eastAsia="標楷體" w:hAnsi="標楷體" w:hint="eastAsia"/>
          <w:kern w:val="0"/>
          <w:sz w:val="32"/>
          <w:szCs w:val="32"/>
        </w:rPr>
        <w:t>陳超明</w:t>
      </w:r>
    </w:p>
    <w:p w:rsidR="007C43D4" w:rsidRDefault="007C43D4" w:rsidP="00B37B24">
      <w:pPr>
        <w:snapToGrid w:val="0"/>
        <w:spacing w:line="500" w:lineRule="exact"/>
        <w:ind w:leftChars="300" w:left="1680" w:hangingChars="300" w:hanging="960"/>
        <w:rPr>
          <w:rFonts w:ascii="標楷體" w:eastAsia="標楷體" w:hAnsi="標楷體"/>
          <w:kern w:val="0"/>
          <w:sz w:val="32"/>
          <w:szCs w:val="32"/>
        </w:rPr>
      </w:pPr>
      <w:r>
        <w:rPr>
          <w:rFonts w:ascii="標楷體" w:eastAsia="標楷體" w:hAnsi="標楷體" w:hint="eastAsia"/>
          <w:kern w:val="0"/>
          <w:sz w:val="32"/>
          <w:szCs w:val="32"/>
        </w:rPr>
        <w:t>決議：</w:t>
      </w:r>
      <w:r w:rsidR="002458E7">
        <w:rPr>
          <w:rFonts w:ascii="標楷體" w:eastAsia="標楷體" w:hAnsi="標楷體" w:hint="eastAsia"/>
          <w:kern w:val="0"/>
          <w:sz w:val="32"/>
          <w:szCs w:val="32"/>
        </w:rPr>
        <w:t>第一段刪除，末段修改為：「</w:t>
      </w:r>
      <w:r w:rsidR="002458E7" w:rsidRPr="002458E7">
        <w:rPr>
          <w:rFonts w:ascii="標楷體" w:eastAsia="標楷體" w:hAnsi="標楷體" w:hint="eastAsia"/>
          <w:kern w:val="0"/>
          <w:sz w:val="32"/>
          <w:szCs w:val="32"/>
        </w:rPr>
        <w:t>政府應強力捍衛我漁民權益，於此海域採取積極護漁作為，保衛我國漁民生命財產安全，在國際社會強烈宣示我方漁權之決心，另日本共同社新聞指出，我方政府</w:t>
      </w:r>
      <w:proofErr w:type="gramStart"/>
      <w:r w:rsidR="002458E7" w:rsidRPr="002458E7">
        <w:rPr>
          <w:rFonts w:ascii="標楷體" w:eastAsia="標楷體" w:hAnsi="標楷體" w:hint="eastAsia"/>
          <w:kern w:val="0"/>
          <w:sz w:val="32"/>
          <w:szCs w:val="32"/>
        </w:rPr>
        <w:t>於沖之鳥礁海域</w:t>
      </w:r>
      <w:proofErr w:type="gramEnd"/>
      <w:r w:rsidR="002458E7" w:rsidRPr="002458E7">
        <w:rPr>
          <w:rFonts w:ascii="標楷體" w:eastAsia="標楷體" w:hAnsi="標楷體" w:hint="eastAsia"/>
          <w:kern w:val="0"/>
          <w:sz w:val="32"/>
          <w:szCs w:val="32"/>
        </w:rPr>
        <w:t>護漁艦將撤回之不實報導，行政院應以新聞稿公開駁斥，並針對我國政府在與日本談判沖</w:t>
      </w:r>
      <w:proofErr w:type="gramStart"/>
      <w:r w:rsidR="002458E7" w:rsidRPr="002458E7">
        <w:rPr>
          <w:rFonts w:ascii="標楷體" w:eastAsia="標楷體" w:hAnsi="標楷體" w:hint="eastAsia"/>
          <w:kern w:val="0"/>
          <w:sz w:val="32"/>
          <w:szCs w:val="32"/>
        </w:rPr>
        <w:t>之鳥礁海域</w:t>
      </w:r>
      <w:proofErr w:type="gramEnd"/>
      <w:r w:rsidR="002458E7" w:rsidRPr="002458E7">
        <w:rPr>
          <w:rFonts w:ascii="標楷體" w:eastAsia="標楷體" w:hAnsi="標楷體" w:hint="eastAsia"/>
          <w:kern w:val="0"/>
          <w:sz w:val="32"/>
          <w:szCs w:val="32"/>
        </w:rPr>
        <w:t>漁權前，應先至立法院</w:t>
      </w:r>
      <w:r w:rsidR="002458E7">
        <w:rPr>
          <w:rFonts w:ascii="標楷體" w:eastAsia="標楷體" w:hAnsi="標楷體" w:hint="eastAsia"/>
          <w:kern w:val="0"/>
          <w:sz w:val="32"/>
          <w:szCs w:val="32"/>
        </w:rPr>
        <w:t>說明</w:t>
      </w:r>
      <w:r w:rsidR="002458E7" w:rsidRPr="002458E7">
        <w:rPr>
          <w:rFonts w:ascii="標楷體" w:eastAsia="標楷體" w:hAnsi="標楷體" w:hint="eastAsia"/>
          <w:kern w:val="0"/>
          <w:sz w:val="32"/>
          <w:szCs w:val="32"/>
        </w:rPr>
        <w:t>。</w:t>
      </w:r>
      <w:r w:rsidR="002458E7">
        <w:rPr>
          <w:rFonts w:ascii="標楷體" w:eastAsia="標楷體" w:hAnsi="標楷體" w:hint="eastAsia"/>
          <w:kern w:val="0"/>
          <w:sz w:val="32"/>
          <w:szCs w:val="32"/>
        </w:rPr>
        <w:t>」</w:t>
      </w:r>
      <w:r w:rsidR="007F4C92">
        <w:rPr>
          <w:rFonts w:ascii="標楷體" w:eastAsia="標楷體" w:hAnsi="標楷體" w:hint="eastAsia"/>
          <w:kern w:val="0"/>
          <w:sz w:val="32"/>
          <w:szCs w:val="32"/>
        </w:rPr>
        <w:t>外，</w:t>
      </w:r>
      <w:proofErr w:type="gramStart"/>
      <w:r w:rsidR="007F4C92">
        <w:rPr>
          <w:rFonts w:ascii="標楷體" w:eastAsia="標楷體" w:hAnsi="標楷體" w:hint="eastAsia"/>
          <w:kern w:val="0"/>
          <w:sz w:val="32"/>
          <w:szCs w:val="32"/>
        </w:rPr>
        <w:t>餘照案</w:t>
      </w:r>
      <w:proofErr w:type="gramEnd"/>
      <w:r w:rsidR="007F4C92">
        <w:rPr>
          <w:rFonts w:ascii="標楷體" w:eastAsia="標楷體" w:hAnsi="標楷體" w:hint="eastAsia"/>
          <w:kern w:val="0"/>
          <w:sz w:val="32"/>
          <w:szCs w:val="32"/>
        </w:rPr>
        <w:t>通過</w:t>
      </w:r>
      <w:r w:rsidR="002458E7">
        <w:rPr>
          <w:rFonts w:ascii="標楷體" w:eastAsia="標楷體" w:hAnsi="標楷體" w:hint="eastAsia"/>
          <w:kern w:val="0"/>
          <w:sz w:val="32"/>
          <w:szCs w:val="32"/>
        </w:rPr>
        <w:t>。</w:t>
      </w:r>
    </w:p>
    <w:p w:rsidR="003923CA" w:rsidRDefault="003923CA" w:rsidP="00B37B24">
      <w:pPr>
        <w:snapToGrid w:val="0"/>
        <w:spacing w:line="500" w:lineRule="exact"/>
        <w:ind w:leftChars="300" w:left="720"/>
        <w:rPr>
          <w:rFonts w:ascii="標楷體" w:eastAsia="標楷體" w:hAnsi="標楷體"/>
          <w:kern w:val="0"/>
          <w:sz w:val="32"/>
          <w:szCs w:val="32"/>
        </w:rPr>
      </w:pPr>
      <w:r>
        <w:rPr>
          <w:rFonts w:ascii="標楷體" w:eastAsia="標楷體" w:hAnsi="標楷體" w:hint="eastAsia"/>
          <w:kern w:val="0"/>
          <w:sz w:val="32"/>
          <w:szCs w:val="32"/>
        </w:rPr>
        <w:t>第三案</w:t>
      </w:r>
    </w:p>
    <w:p w:rsidR="008F0798" w:rsidRDefault="00673FD5" w:rsidP="00B37B24">
      <w:pPr>
        <w:snapToGrid w:val="0"/>
        <w:spacing w:line="500" w:lineRule="exact"/>
        <w:ind w:leftChars="300" w:left="720" w:firstLineChars="200" w:firstLine="640"/>
        <w:rPr>
          <w:rFonts w:ascii="標楷體" w:eastAsia="標楷體" w:hAnsi="標楷體"/>
          <w:kern w:val="0"/>
          <w:sz w:val="32"/>
          <w:szCs w:val="32"/>
        </w:rPr>
      </w:pPr>
      <w:r w:rsidRPr="00673FD5">
        <w:rPr>
          <w:rFonts w:ascii="標楷體" w:eastAsia="標楷體" w:hAnsi="標楷體" w:hint="eastAsia"/>
          <w:kern w:val="0"/>
          <w:sz w:val="32"/>
          <w:szCs w:val="32"/>
        </w:rPr>
        <w:t>本院105年5月24日通過附帶決議：「查交通部『我國數位無線電視頻率資源配置政策規劃方案』草案原規劃將無線廣播電視頻段CH36指配予原住民族電視</w:t>
      </w:r>
      <w:proofErr w:type="gramStart"/>
      <w:r w:rsidR="00BC58E7">
        <w:rPr>
          <w:rFonts w:ascii="標楷體" w:eastAsia="標楷體" w:hAnsi="標楷體" w:hint="eastAsia"/>
          <w:kern w:val="0"/>
          <w:sz w:val="32"/>
          <w:szCs w:val="32"/>
        </w:rPr>
        <w:t>臺</w:t>
      </w:r>
      <w:proofErr w:type="gramEnd"/>
      <w:r w:rsidRPr="00673FD5">
        <w:rPr>
          <w:rFonts w:ascii="標楷體" w:eastAsia="標楷體" w:hAnsi="標楷體" w:hint="eastAsia"/>
          <w:kern w:val="0"/>
          <w:sz w:val="32"/>
          <w:szCs w:val="32"/>
        </w:rPr>
        <w:t>使用，未料行政院105年4月28日卻以未來電信事業可能使用該頻段為由，</w:t>
      </w:r>
      <w:proofErr w:type="gramStart"/>
      <w:r w:rsidRPr="00673FD5">
        <w:rPr>
          <w:rFonts w:ascii="標楷體" w:eastAsia="標楷體" w:hAnsi="標楷體" w:hint="eastAsia"/>
          <w:kern w:val="0"/>
          <w:sz w:val="32"/>
          <w:szCs w:val="32"/>
        </w:rPr>
        <w:t>逕自改指配</w:t>
      </w:r>
      <w:proofErr w:type="gramEnd"/>
      <w:r w:rsidRPr="00673FD5">
        <w:rPr>
          <w:rFonts w:ascii="標楷體" w:eastAsia="標楷體" w:hAnsi="標楷體" w:hint="eastAsia"/>
          <w:kern w:val="0"/>
          <w:sz w:val="32"/>
          <w:szCs w:val="32"/>
        </w:rPr>
        <w:t>CH25予原住民族電視</w:t>
      </w:r>
      <w:proofErr w:type="gramStart"/>
      <w:r w:rsidR="00BC58E7">
        <w:rPr>
          <w:rFonts w:ascii="標楷體" w:eastAsia="標楷體" w:hAnsi="標楷體" w:hint="eastAsia"/>
          <w:kern w:val="0"/>
          <w:sz w:val="32"/>
          <w:szCs w:val="32"/>
        </w:rPr>
        <w:t>臺</w:t>
      </w:r>
      <w:proofErr w:type="gramEnd"/>
      <w:r w:rsidRPr="00673FD5">
        <w:rPr>
          <w:rFonts w:ascii="標楷體" w:eastAsia="標楷體" w:hAnsi="標楷體" w:hint="eastAsia"/>
          <w:kern w:val="0"/>
          <w:sz w:val="32"/>
          <w:szCs w:val="32"/>
        </w:rPr>
        <w:t>使用。惟CH25目前受CH24使用者中國電視</w:t>
      </w:r>
      <w:proofErr w:type="gramStart"/>
      <w:r w:rsidRPr="00673FD5">
        <w:rPr>
          <w:rFonts w:ascii="標楷體" w:eastAsia="標楷體" w:hAnsi="標楷體" w:hint="eastAsia"/>
          <w:kern w:val="0"/>
          <w:sz w:val="32"/>
          <w:szCs w:val="32"/>
        </w:rPr>
        <w:t>公司鄰頻干擾</w:t>
      </w:r>
      <w:proofErr w:type="gramEnd"/>
      <w:r w:rsidRPr="00673FD5">
        <w:rPr>
          <w:rFonts w:ascii="標楷體" w:eastAsia="標楷體" w:hAnsi="標楷體" w:hint="eastAsia"/>
          <w:kern w:val="0"/>
          <w:sz w:val="32"/>
          <w:szCs w:val="32"/>
        </w:rPr>
        <w:t>嚴重，所以歷次交通部</w:t>
      </w:r>
      <w:r w:rsidR="00BC58E7">
        <w:rPr>
          <w:rFonts w:ascii="標楷體" w:eastAsia="標楷體" w:hAnsi="標楷體" w:hint="eastAsia"/>
          <w:kern w:val="0"/>
          <w:sz w:val="32"/>
          <w:szCs w:val="32"/>
        </w:rPr>
        <w:t>『</w:t>
      </w:r>
      <w:r w:rsidRPr="00673FD5">
        <w:rPr>
          <w:rFonts w:ascii="標楷體" w:eastAsia="標楷體" w:hAnsi="標楷體" w:hint="eastAsia"/>
          <w:kern w:val="0"/>
          <w:sz w:val="32"/>
          <w:szCs w:val="32"/>
        </w:rPr>
        <w:t>我國數位無線電視頻率資源配置政策規劃方案</w:t>
      </w:r>
      <w:r w:rsidR="00BC58E7">
        <w:rPr>
          <w:rFonts w:ascii="標楷體" w:eastAsia="標楷體" w:hAnsi="標楷體" w:hint="eastAsia"/>
          <w:kern w:val="0"/>
          <w:sz w:val="32"/>
          <w:szCs w:val="32"/>
        </w:rPr>
        <w:t>』</w:t>
      </w:r>
      <w:r w:rsidRPr="00673FD5">
        <w:rPr>
          <w:rFonts w:ascii="標楷體" w:eastAsia="標楷體" w:hAnsi="標楷體" w:hint="eastAsia"/>
          <w:kern w:val="0"/>
          <w:sz w:val="32"/>
          <w:szCs w:val="32"/>
        </w:rPr>
        <w:t>草案及國家通訊傳播委員會規劃之『第二梯次數位無線</w:t>
      </w:r>
      <w:proofErr w:type="gramStart"/>
      <w:r w:rsidRPr="00673FD5">
        <w:rPr>
          <w:rFonts w:ascii="標楷體" w:eastAsia="標楷體" w:hAnsi="標楷體" w:hint="eastAsia"/>
          <w:kern w:val="0"/>
          <w:sz w:val="32"/>
          <w:szCs w:val="32"/>
        </w:rPr>
        <w:t>電視釋照規劃</w:t>
      </w:r>
      <w:proofErr w:type="gramEnd"/>
      <w:r w:rsidRPr="00673FD5">
        <w:rPr>
          <w:rFonts w:ascii="標楷體" w:eastAsia="標楷體" w:hAnsi="標楷體" w:hint="eastAsia"/>
          <w:kern w:val="0"/>
          <w:sz w:val="32"/>
          <w:szCs w:val="32"/>
        </w:rPr>
        <w:t>』草案，</w:t>
      </w:r>
      <w:proofErr w:type="gramStart"/>
      <w:r w:rsidRPr="00673FD5">
        <w:rPr>
          <w:rFonts w:ascii="標楷體" w:eastAsia="標楷體" w:hAnsi="標楷體" w:hint="eastAsia"/>
          <w:kern w:val="0"/>
          <w:sz w:val="32"/>
          <w:szCs w:val="32"/>
        </w:rPr>
        <w:t>均未將</w:t>
      </w:r>
      <w:proofErr w:type="gramEnd"/>
      <w:r w:rsidRPr="00673FD5">
        <w:rPr>
          <w:rFonts w:ascii="標楷體" w:eastAsia="標楷體" w:hAnsi="標楷體" w:hint="eastAsia"/>
          <w:kern w:val="0"/>
          <w:sz w:val="32"/>
          <w:szCs w:val="32"/>
        </w:rPr>
        <w:t>CH25納入釋出規劃，現卻將CH25指配予原住民族電視</w:t>
      </w:r>
      <w:proofErr w:type="gramStart"/>
      <w:r w:rsidR="00BC58E7">
        <w:rPr>
          <w:rFonts w:ascii="標楷體" w:eastAsia="標楷體" w:hAnsi="標楷體" w:hint="eastAsia"/>
          <w:kern w:val="0"/>
          <w:sz w:val="32"/>
          <w:szCs w:val="32"/>
        </w:rPr>
        <w:t>臺</w:t>
      </w:r>
      <w:proofErr w:type="gramEnd"/>
      <w:r w:rsidRPr="00673FD5">
        <w:rPr>
          <w:rFonts w:ascii="標楷體" w:eastAsia="標楷體" w:hAnsi="標楷體" w:hint="eastAsia"/>
          <w:kern w:val="0"/>
          <w:sz w:val="32"/>
          <w:szCs w:val="32"/>
        </w:rPr>
        <w:t>使用，將導致原住民族電視</w:t>
      </w:r>
      <w:proofErr w:type="gramStart"/>
      <w:r w:rsidR="00BC58E7">
        <w:rPr>
          <w:rFonts w:ascii="標楷體" w:eastAsia="標楷體" w:hAnsi="標楷體" w:hint="eastAsia"/>
          <w:kern w:val="0"/>
          <w:sz w:val="32"/>
          <w:szCs w:val="32"/>
        </w:rPr>
        <w:t>臺</w:t>
      </w:r>
      <w:proofErr w:type="gramEnd"/>
      <w:r w:rsidRPr="00673FD5">
        <w:rPr>
          <w:rFonts w:ascii="標楷體" w:eastAsia="標楷體" w:hAnsi="標楷體" w:hint="eastAsia"/>
          <w:kern w:val="0"/>
          <w:sz w:val="32"/>
          <w:szCs w:val="32"/>
        </w:rPr>
        <w:t>日後節目新聞將受到嚴重</w:t>
      </w:r>
      <w:proofErr w:type="gramStart"/>
      <w:r w:rsidRPr="00673FD5">
        <w:rPr>
          <w:rFonts w:ascii="標楷體" w:eastAsia="標楷體" w:hAnsi="標楷體" w:hint="eastAsia"/>
          <w:kern w:val="0"/>
          <w:sz w:val="32"/>
          <w:szCs w:val="32"/>
        </w:rPr>
        <w:t>的鄰頻干擾</w:t>
      </w:r>
      <w:proofErr w:type="gramEnd"/>
      <w:r w:rsidRPr="00673FD5">
        <w:rPr>
          <w:rFonts w:ascii="標楷體" w:eastAsia="標楷體" w:hAnsi="標楷體" w:hint="eastAsia"/>
          <w:kern w:val="0"/>
          <w:sz w:val="32"/>
          <w:szCs w:val="32"/>
        </w:rPr>
        <w:t>。為避免原住民族電視</w:t>
      </w:r>
      <w:proofErr w:type="gramStart"/>
      <w:r w:rsidR="00BC58E7">
        <w:rPr>
          <w:rFonts w:ascii="標楷體" w:eastAsia="標楷體" w:hAnsi="標楷體" w:hint="eastAsia"/>
          <w:kern w:val="0"/>
          <w:sz w:val="32"/>
          <w:szCs w:val="32"/>
        </w:rPr>
        <w:t>臺</w:t>
      </w:r>
      <w:proofErr w:type="gramEnd"/>
      <w:r w:rsidRPr="00673FD5">
        <w:rPr>
          <w:rFonts w:ascii="標楷體" w:eastAsia="標楷體" w:hAnsi="標楷體" w:hint="eastAsia"/>
          <w:kern w:val="0"/>
          <w:sz w:val="32"/>
          <w:szCs w:val="32"/>
        </w:rPr>
        <w:t>日後建置轉播站時需耗費鉅額建置與維運經費預算，並確保原住民族電視</w:t>
      </w:r>
      <w:proofErr w:type="gramStart"/>
      <w:r w:rsidR="00BC58E7">
        <w:rPr>
          <w:rFonts w:ascii="標楷體" w:eastAsia="標楷體" w:hAnsi="標楷體" w:hint="eastAsia"/>
          <w:kern w:val="0"/>
          <w:sz w:val="32"/>
          <w:szCs w:val="32"/>
        </w:rPr>
        <w:t>臺</w:t>
      </w:r>
      <w:proofErr w:type="gramEnd"/>
      <w:r w:rsidRPr="00673FD5">
        <w:rPr>
          <w:rFonts w:ascii="標楷體" w:eastAsia="標楷體" w:hAnsi="標楷體" w:hint="eastAsia"/>
          <w:kern w:val="0"/>
          <w:sz w:val="32"/>
          <w:szCs w:val="32"/>
        </w:rPr>
        <w:t>之訊號品質及</w:t>
      </w:r>
      <w:proofErr w:type="gramStart"/>
      <w:r w:rsidRPr="00673FD5">
        <w:rPr>
          <w:rFonts w:ascii="標楷體" w:eastAsia="標楷體" w:hAnsi="標楷體" w:hint="eastAsia"/>
          <w:kern w:val="0"/>
          <w:sz w:val="32"/>
          <w:szCs w:val="32"/>
        </w:rPr>
        <w:t>維護閱</w:t>
      </w:r>
      <w:proofErr w:type="gramEnd"/>
      <w:r w:rsidRPr="00673FD5">
        <w:rPr>
          <w:rFonts w:ascii="標楷體" w:eastAsia="標楷體" w:hAnsi="標楷體" w:hint="eastAsia"/>
          <w:kern w:val="0"/>
          <w:sz w:val="32"/>
          <w:szCs w:val="32"/>
        </w:rPr>
        <w:t>聽大眾之收視權益，</w:t>
      </w:r>
      <w:proofErr w:type="gramStart"/>
      <w:r w:rsidRPr="00673FD5">
        <w:rPr>
          <w:rFonts w:ascii="標楷體" w:eastAsia="標楷體" w:hAnsi="標楷體" w:hint="eastAsia"/>
          <w:kern w:val="0"/>
          <w:sz w:val="32"/>
          <w:szCs w:val="32"/>
        </w:rPr>
        <w:t>爰</w:t>
      </w:r>
      <w:proofErr w:type="gramEnd"/>
      <w:r w:rsidRPr="00673FD5">
        <w:rPr>
          <w:rFonts w:ascii="標楷體" w:eastAsia="標楷體" w:hAnsi="標楷體" w:hint="eastAsia"/>
          <w:kern w:val="0"/>
          <w:sz w:val="32"/>
          <w:szCs w:val="32"/>
        </w:rPr>
        <w:t>建請行政院應指配較少干擾疑慮之頻段CH36供原住民族電視</w:t>
      </w:r>
      <w:proofErr w:type="gramStart"/>
      <w:r w:rsidR="00BC58E7">
        <w:rPr>
          <w:rFonts w:ascii="標楷體" w:eastAsia="標楷體" w:hAnsi="標楷體" w:hint="eastAsia"/>
          <w:kern w:val="0"/>
          <w:sz w:val="32"/>
          <w:szCs w:val="32"/>
        </w:rPr>
        <w:t>臺</w:t>
      </w:r>
      <w:proofErr w:type="gramEnd"/>
      <w:r w:rsidRPr="00673FD5">
        <w:rPr>
          <w:rFonts w:ascii="標楷體" w:eastAsia="標楷體" w:hAnsi="標楷體" w:hint="eastAsia"/>
          <w:kern w:val="0"/>
          <w:sz w:val="32"/>
          <w:szCs w:val="32"/>
        </w:rPr>
        <w:t>播送無線電視使用。」。鑒於交通部105年5月3日已陳報行政院「我國數位無</w:t>
      </w:r>
      <w:r w:rsidRPr="00673FD5">
        <w:rPr>
          <w:rFonts w:ascii="標楷體" w:eastAsia="標楷體" w:hAnsi="標楷體" w:hint="eastAsia"/>
          <w:kern w:val="0"/>
          <w:sz w:val="32"/>
          <w:szCs w:val="32"/>
        </w:rPr>
        <w:lastRenderedPageBreak/>
        <w:t>線電視頻率資源配置政策規劃方案(草案)」，</w:t>
      </w:r>
      <w:proofErr w:type="gramStart"/>
      <w:r w:rsidRPr="00673FD5">
        <w:rPr>
          <w:rFonts w:ascii="標楷體" w:eastAsia="標楷體" w:hAnsi="標楷體" w:hint="eastAsia"/>
          <w:kern w:val="0"/>
          <w:sz w:val="32"/>
          <w:szCs w:val="32"/>
        </w:rPr>
        <w:t>爰</w:t>
      </w:r>
      <w:proofErr w:type="gramEnd"/>
      <w:r w:rsidRPr="00673FD5">
        <w:rPr>
          <w:rFonts w:ascii="標楷體" w:eastAsia="標楷體" w:hAnsi="標楷體" w:hint="eastAsia"/>
          <w:kern w:val="0"/>
          <w:sz w:val="32"/>
          <w:szCs w:val="32"/>
        </w:rPr>
        <w:t>要求行政院依前揭決議辦理。</w:t>
      </w:r>
    </w:p>
    <w:p w:rsidR="00673FD5" w:rsidRPr="00673FD5" w:rsidRDefault="00673FD5" w:rsidP="00B37B24">
      <w:pPr>
        <w:snapToGrid w:val="0"/>
        <w:spacing w:line="500" w:lineRule="exact"/>
        <w:ind w:leftChars="300" w:left="720" w:firstLineChars="200" w:firstLine="640"/>
        <w:jc w:val="right"/>
        <w:rPr>
          <w:rFonts w:ascii="標楷體" w:eastAsia="標楷體" w:hAnsi="標楷體"/>
          <w:kern w:val="0"/>
          <w:sz w:val="32"/>
          <w:szCs w:val="32"/>
        </w:rPr>
      </w:pPr>
      <w:r w:rsidRPr="00673FD5">
        <w:rPr>
          <w:rFonts w:ascii="標楷體" w:eastAsia="標楷體" w:hAnsi="標楷體" w:hint="eastAsia"/>
          <w:kern w:val="0"/>
          <w:sz w:val="32"/>
          <w:szCs w:val="32"/>
        </w:rPr>
        <w:t>提案人：黃昭順  陳超明  林麗蟬  鄭天財</w:t>
      </w:r>
    </w:p>
    <w:p w:rsidR="00673FD5" w:rsidRDefault="00673FD5" w:rsidP="00B37B24">
      <w:pPr>
        <w:snapToGrid w:val="0"/>
        <w:spacing w:line="500" w:lineRule="exact"/>
        <w:ind w:leftChars="300" w:left="720"/>
        <w:rPr>
          <w:rFonts w:ascii="標楷體" w:eastAsia="標楷體" w:hAnsi="標楷體"/>
          <w:kern w:val="0"/>
          <w:sz w:val="32"/>
          <w:szCs w:val="32"/>
        </w:rPr>
      </w:pPr>
      <w:r w:rsidRPr="00673FD5">
        <w:rPr>
          <w:rFonts w:ascii="標楷體" w:eastAsia="標楷體" w:hAnsi="標楷體" w:hint="eastAsia"/>
          <w:kern w:val="0"/>
          <w:sz w:val="32"/>
          <w:szCs w:val="32"/>
        </w:rPr>
        <w:t>決議：</w:t>
      </w:r>
      <w:r w:rsidR="002458E7">
        <w:rPr>
          <w:rFonts w:ascii="標楷體" w:eastAsia="標楷體" w:hAnsi="標楷體" w:hint="eastAsia"/>
          <w:kern w:val="0"/>
          <w:sz w:val="32"/>
          <w:szCs w:val="32"/>
        </w:rPr>
        <w:t>另定期處理。</w:t>
      </w:r>
    </w:p>
    <w:p w:rsidR="00BC58E7" w:rsidRDefault="00BC58E7" w:rsidP="00B37B24">
      <w:pPr>
        <w:snapToGrid w:val="0"/>
        <w:spacing w:line="480" w:lineRule="exact"/>
        <w:ind w:leftChars="300" w:left="720"/>
        <w:rPr>
          <w:rFonts w:ascii="標楷體" w:eastAsia="標楷體" w:hAnsi="標楷體"/>
          <w:kern w:val="0"/>
          <w:sz w:val="32"/>
          <w:szCs w:val="32"/>
        </w:rPr>
      </w:pPr>
      <w:r>
        <w:rPr>
          <w:rFonts w:ascii="標楷體" w:eastAsia="標楷體" w:hAnsi="標楷體" w:hint="eastAsia"/>
          <w:kern w:val="0"/>
          <w:sz w:val="32"/>
          <w:szCs w:val="32"/>
        </w:rPr>
        <w:t>第四案</w:t>
      </w:r>
    </w:p>
    <w:p w:rsidR="008F0798" w:rsidRPr="008F0798" w:rsidRDefault="008F0798" w:rsidP="00B37B24">
      <w:pPr>
        <w:snapToGrid w:val="0"/>
        <w:spacing w:line="480" w:lineRule="exact"/>
        <w:ind w:leftChars="300" w:left="720" w:firstLineChars="200" w:firstLine="640"/>
        <w:rPr>
          <w:rFonts w:ascii="標楷體" w:eastAsia="標楷體" w:hAnsi="標楷體"/>
          <w:kern w:val="0"/>
          <w:sz w:val="32"/>
          <w:szCs w:val="32"/>
        </w:rPr>
      </w:pPr>
      <w:r w:rsidRPr="008F0798">
        <w:rPr>
          <w:rFonts w:ascii="標楷體" w:eastAsia="標楷體" w:hAnsi="標楷體" w:hint="eastAsia"/>
          <w:kern w:val="0"/>
          <w:sz w:val="32"/>
          <w:szCs w:val="32"/>
        </w:rPr>
        <w:t>本院104年12月1日通過附帶決議如下：「原住民族文化發展中心，除需經營面積高達42公頃之原住民族文化園區，負有專業原住民族文化之社教功能外，另需負責全國29座原住民族文化(物)館之輔導與評鑑、原住民族傳統樂舞典藏、保存與展演、原住民族文化資產與傳統建築之保存與整建等重要且繁重之業務。鑒於原住民族文化保存及發展工作刻不容緩，而行政院僅核定該中心「3個業務單位、2個輔助單位；編制員額50人、預算員額24人」之編制，難以因應原住民族文化之多元性與多樣性業務之需求，亦無法有效發揮組織功能，</w:t>
      </w:r>
      <w:proofErr w:type="gramStart"/>
      <w:r w:rsidRPr="008F0798">
        <w:rPr>
          <w:rFonts w:ascii="標楷體" w:eastAsia="標楷體" w:hAnsi="標楷體" w:hint="eastAsia"/>
          <w:kern w:val="0"/>
          <w:sz w:val="32"/>
          <w:szCs w:val="32"/>
        </w:rPr>
        <w:t>爰</w:t>
      </w:r>
      <w:proofErr w:type="gramEnd"/>
      <w:r w:rsidRPr="008F0798">
        <w:rPr>
          <w:rFonts w:ascii="標楷體" w:eastAsia="標楷體" w:hAnsi="標楷體" w:hint="eastAsia"/>
          <w:kern w:val="0"/>
          <w:sz w:val="32"/>
          <w:szCs w:val="32"/>
        </w:rPr>
        <w:t>決議：原住民族文化發展中心之組織編制員額應與其他</w:t>
      </w:r>
      <w:proofErr w:type="gramStart"/>
      <w:r w:rsidRPr="008F0798">
        <w:rPr>
          <w:rFonts w:ascii="標楷體" w:eastAsia="標楷體" w:hAnsi="標楷體" w:hint="eastAsia"/>
          <w:kern w:val="0"/>
          <w:sz w:val="32"/>
          <w:szCs w:val="32"/>
        </w:rPr>
        <w:t>館所衡平</w:t>
      </w:r>
      <w:proofErr w:type="gramEnd"/>
      <w:r w:rsidRPr="008F0798">
        <w:rPr>
          <w:rFonts w:ascii="標楷體" w:eastAsia="標楷體" w:hAnsi="標楷體" w:hint="eastAsia"/>
          <w:kern w:val="0"/>
          <w:sz w:val="32"/>
          <w:szCs w:val="32"/>
        </w:rPr>
        <w:t>，編制員額應至少50人、實際預算員額34人，相關員額增列之人事費，請行政院主計總處配合編列。」，惟行政院仍維持原預算員額，亦即僅核定原住民族文化發展中心職員預算員額為24人，完全漠視本院要求實際預算員額34人的決議，</w:t>
      </w:r>
      <w:r w:rsidR="00BC58E7">
        <w:rPr>
          <w:rFonts w:ascii="標楷體" w:eastAsia="標楷體" w:hAnsi="標楷體" w:hint="eastAsia"/>
          <w:kern w:val="0"/>
          <w:sz w:val="32"/>
          <w:szCs w:val="32"/>
        </w:rPr>
        <w:t>行政院</w:t>
      </w:r>
      <w:proofErr w:type="gramStart"/>
      <w:r w:rsidR="00BC58E7">
        <w:rPr>
          <w:rFonts w:ascii="標楷體" w:eastAsia="標楷體" w:hAnsi="標楷體" w:hint="eastAsia"/>
          <w:kern w:val="0"/>
          <w:sz w:val="32"/>
          <w:szCs w:val="32"/>
        </w:rPr>
        <w:t>105</w:t>
      </w:r>
      <w:proofErr w:type="gramEnd"/>
      <w:r w:rsidR="00BC58E7">
        <w:rPr>
          <w:rFonts w:ascii="標楷體" w:eastAsia="標楷體" w:hAnsi="標楷體" w:hint="eastAsia"/>
          <w:kern w:val="0"/>
          <w:sz w:val="32"/>
          <w:szCs w:val="32"/>
        </w:rPr>
        <w:t>年度預算應繼續凍結5</w:t>
      </w:r>
      <w:proofErr w:type="gramStart"/>
      <w:r w:rsidR="00BC58E7">
        <w:rPr>
          <w:rFonts w:ascii="標楷體" w:eastAsia="標楷體" w:hAnsi="標楷體" w:hint="eastAsia"/>
          <w:kern w:val="0"/>
          <w:sz w:val="32"/>
          <w:szCs w:val="32"/>
        </w:rPr>
        <w:t>千萬</w:t>
      </w:r>
      <w:proofErr w:type="gramEnd"/>
      <w:r w:rsidR="00BC58E7">
        <w:rPr>
          <w:rFonts w:ascii="標楷體" w:eastAsia="標楷體" w:hAnsi="標楷體" w:hint="eastAsia"/>
          <w:kern w:val="0"/>
          <w:sz w:val="32"/>
          <w:szCs w:val="32"/>
        </w:rPr>
        <w:t>元，</w:t>
      </w:r>
      <w:proofErr w:type="gramStart"/>
      <w:r w:rsidR="00BC58E7">
        <w:rPr>
          <w:rFonts w:ascii="標楷體" w:eastAsia="標楷體" w:hAnsi="標楷體" w:hint="eastAsia"/>
          <w:kern w:val="0"/>
          <w:sz w:val="32"/>
          <w:szCs w:val="32"/>
        </w:rPr>
        <w:t>俟</w:t>
      </w:r>
      <w:proofErr w:type="gramEnd"/>
      <w:r w:rsidR="00BC58E7">
        <w:rPr>
          <w:rFonts w:ascii="標楷體" w:eastAsia="標楷體" w:hAnsi="標楷體" w:hint="eastAsia"/>
          <w:kern w:val="0"/>
          <w:sz w:val="32"/>
          <w:szCs w:val="32"/>
        </w:rPr>
        <w:t>行政院依本院決議核定原住民族文化發展中心實際預算員額為34人後解凍。</w:t>
      </w:r>
    </w:p>
    <w:p w:rsidR="008F0798" w:rsidRPr="008F0798" w:rsidRDefault="008F0798" w:rsidP="00B37B24">
      <w:pPr>
        <w:snapToGrid w:val="0"/>
        <w:spacing w:line="480" w:lineRule="exact"/>
        <w:ind w:leftChars="300" w:left="720" w:firstLineChars="200" w:firstLine="640"/>
        <w:jc w:val="right"/>
        <w:rPr>
          <w:rFonts w:ascii="標楷體" w:eastAsia="標楷體" w:hAnsi="標楷體"/>
          <w:kern w:val="0"/>
          <w:sz w:val="32"/>
          <w:szCs w:val="32"/>
        </w:rPr>
      </w:pPr>
      <w:r w:rsidRPr="008F0798">
        <w:rPr>
          <w:rFonts w:ascii="標楷體" w:eastAsia="標楷體" w:hAnsi="標楷體" w:hint="eastAsia"/>
          <w:kern w:val="0"/>
          <w:sz w:val="32"/>
          <w:szCs w:val="32"/>
        </w:rPr>
        <w:t>提案人：</w:t>
      </w:r>
      <w:r>
        <w:rPr>
          <w:rFonts w:ascii="標楷體" w:eastAsia="標楷體" w:hAnsi="標楷體" w:hint="eastAsia"/>
          <w:kern w:val="0"/>
          <w:sz w:val="32"/>
          <w:szCs w:val="32"/>
        </w:rPr>
        <w:t>黃昭順  陳超明  林麗蟬  鄭天財</w:t>
      </w:r>
    </w:p>
    <w:p w:rsidR="006A368A" w:rsidRDefault="008F0798" w:rsidP="00B37B24">
      <w:pPr>
        <w:snapToGrid w:val="0"/>
        <w:spacing w:line="480" w:lineRule="exact"/>
        <w:ind w:leftChars="300" w:left="1680" w:hangingChars="300" w:hanging="960"/>
        <w:rPr>
          <w:rFonts w:ascii="標楷體" w:eastAsia="標楷體" w:hAnsi="標楷體"/>
          <w:kern w:val="0"/>
          <w:sz w:val="32"/>
          <w:szCs w:val="32"/>
        </w:rPr>
      </w:pPr>
      <w:r>
        <w:rPr>
          <w:rFonts w:ascii="標楷體" w:eastAsia="標楷體" w:hAnsi="標楷體"/>
          <w:kern w:val="0"/>
          <w:sz w:val="32"/>
          <w:szCs w:val="32"/>
        </w:rPr>
        <w:t>決議：</w:t>
      </w:r>
      <w:proofErr w:type="gramStart"/>
      <w:r w:rsidR="00D03C34">
        <w:rPr>
          <w:rFonts w:ascii="標楷體" w:eastAsia="標楷體" w:hAnsi="標楷體" w:hint="eastAsia"/>
          <w:kern w:val="0"/>
          <w:sz w:val="32"/>
          <w:szCs w:val="32"/>
        </w:rPr>
        <w:t>除末句</w:t>
      </w:r>
      <w:proofErr w:type="gramEnd"/>
      <w:r w:rsidR="00D03C34">
        <w:rPr>
          <w:rFonts w:ascii="標楷體" w:eastAsia="標楷體" w:hAnsi="標楷體" w:hint="eastAsia"/>
          <w:kern w:val="0"/>
          <w:sz w:val="32"/>
          <w:szCs w:val="32"/>
        </w:rPr>
        <w:t>「</w:t>
      </w:r>
      <w:r w:rsidR="00D03C34" w:rsidRPr="00D03C34">
        <w:rPr>
          <w:rFonts w:ascii="標楷體" w:eastAsia="標楷體" w:hAnsi="標楷體" w:hint="eastAsia"/>
          <w:kern w:val="0"/>
          <w:sz w:val="32"/>
          <w:szCs w:val="32"/>
        </w:rPr>
        <w:t>行政院</w:t>
      </w:r>
      <w:proofErr w:type="gramStart"/>
      <w:r w:rsidR="00D03C34" w:rsidRPr="00D03C34">
        <w:rPr>
          <w:rFonts w:ascii="標楷體" w:eastAsia="標楷體" w:hAnsi="標楷體" w:hint="eastAsia"/>
          <w:kern w:val="0"/>
          <w:sz w:val="32"/>
          <w:szCs w:val="32"/>
        </w:rPr>
        <w:t>105</w:t>
      </w:r>
      <w:proofErr w:type="gramEnd"/>
      <w:r w:rsidR="00D03C34" w:rsidRPr="00D03C34">
        <w:rPr>
          <w:rFonts w:ascii="標楷體" w:eastAsia="標楷體" w:hAnsi="標楷體" w:hint="eastAsia"/>
          <w:kern w:val="0"/>
          <w:sz w:val="32"/>
          <w:szCs w:val="32"/>
        </w:rPr>
        <w:t>年</w:t>
      </w:r>
      <w:bookmarkStart w:id="1" w:name="_GoBack"/>
      <w:bookmarkEnd w:id="1"/>
      <w:r w:rsidR="00D03C34" w:rsidRPr="00D03C34">
        <w:rPr>
          <w:rFonts w:ascii="標楷體" w:eastAsia="標楷體" w:hAnsi="標楷體" w:hint="eastAsia"/>
          <w:kern w:val="0"/>
          <w:sz w:val="32"/>
          <w:szCs w:val="32"/>
        </w:rPr>
        <w:t>度預算應繼續凍結5</w:t>
      </w:r>
      <w:proofErr w:type="gramStart"/>
      <w:r w:rsidR="00D03C34" w:rsidRPr="00D03C34">
        <w:rPr>
          <w:rFonts w:ascii="標楷體" w:eastAsia="標楷體" w:hAnsi="標楷體" w:hint="eastAsia"/>
          <w:kern w:val="0"/>
          <w:sz w:val="32"/>
          <w:szCs w:val="32"/>
        </w:rPr>
        <w:t>千萬</w:t>
      </w:r>
      <w:proofErr w:type="gramEnd"/>
      <w:r w:rsidR="00D03C34" w:rsidRPr="00D03C34">
        <w:rPr>
          <w:rFonts w:ascii="標楷體" w:eastAsia="標楷體" w:hAnsi="標楷體" w:hint="eastAsia"/>
          <w:kern w:val="0"/>
          <w:sz w:val="32"/>
          <w:szCs w:val="32"/>
        </w:rPr>
        <w:t>元，</w:t>
      </w:r>
      <w:proofErr w:type="gramStart"/>
      <w:r w:rsidR="00D03C34" w:rsidRPr="00D03C34">
        <w:rPr>
          <w:rFonts w:ascii="標楷體" w:eastAsia="標楷體" w:hAnsi="標楷體" w:hint="eastAsia"/>
          <w:kern w:val="0"/>
          <w:sz w:val="32"/>
          <w:szCs w:val="32"/>
        </w:rPr>
        <w:t>俟</w:t>
      </w:r>
      <w:proofErr w:type="gramEnd"/>
      <w:r w:rsidR="00D03C34" w:rsidRPr="00D03C34">
        <w:rPr>
          <w:rFonts w:ascii="標楷體" w:eastAsia="標楷體" w:hAnsi="標楷體" w:hint="eastAsia"/>
          <w:kern w:val="0"/>
          <w:sz w:val="32"/>
          <w:szCs w:val="32"/>
        </w:rPr>
        <w:t>行政院依本院決議核定原住民族文化發展中心實際預算員額為34人後解凍。</w:t>
      </w:r>
      <w:r w:rsidR="00D03C34">
        <w:rPr>
          <w:rFonts w:ascii="標楷體" w:eastAsia="標楷體" w:hAnsi="標楷體" w:hint="eastAsia"/>
          <w:kern w:val="0"/>
          <w:sz w:val="32"/>
          <w:szCs w:val="32"/>
        </w:rPr>
        <w:t>」修改為</w:t>
      </w:r>
      <w:r w:rsidR="00D03C34" w:rsidRPr="00D03C34">
        <w:rPr>
          <w:rFonts w:ascii="標楷體" w:eastAsia="標楷體" w:hAnsi="標楷體" w:hint="eastAsia"/>
          <w:kern w:val="0"/>
          <w:sz w:val="32"/>
          <w:szCs w:val="32"/>
        </w:rPr>
        <w:t>「</w:t>
      </w:r>
      <w:proofErr w:type="gramStart"/>
      <w:r w:rsidR="00D03C34">
        <w:rPr>
          <w:rFonts w:ascii="標楷體" w:eastAsia="標楷體" w:hAnsi="標楷體" w:hint="eastAsia"/>
          <w:kern w:val="0"/>
          <w:sz w:val="32"/>
          <w:szCs w:val="32"/>
        </w:rPr>
        <w:t>爰</w:t>
      </w:r>
      <w:proofErr w:type="gramEnd"/>
      <w:r w:rsidR="00D03C34" w:rsidRPr="00D03C34">
        <w:rPr>
          <w:rFonts w:ascii="標楷體" w:eastAsia="標楷體" w:hAnsi="標楷體" w:hint="eastAsia"/>
          <w:kern w:val="0"/>
          <w:sz w:val="32"/>
          <w:szCs w:val="32"/>
        </w:rPr>
        <w:t>預算員額為34人</w:t>
      </w:r>
      <w:r w:rsidR="00D03C34">
        <w:rPr>
          <w:rFonts w:ascii="標楷體" w:eastAsia="標楷體" w:hAnsi="標楷體" w:hint="eastAsia"/>
          <w:kern w:val="0"/>
          <w:sz w:val="32"/>
          <w:szCs w:val="32"/>
        </w:rPr>
        <w:t>之決議，</w:t>
      </w:r>
      <w:r w:rsidR="00BC58E7">
        <w:rPr>
          <w:rFonts w:ascii="標楷體" w:eastAsia="標楷體" w:hAnsi="標楷體" w:hint="eastAsia"/>
          <w:kern w:val="0"/>
          <w:sz w:val="32"/>
          <w:szCs w:val="32"/>
        </w:rPr>
        <w:t>建請人事行政總處會同原住民族委員會</w:t>
      </w:r>
      <w:r w:rsidR="00D03C34">
        <w:rPr>
          <w:rFonts w:ascii="標楷體" w:eastAsia="標楷體" w:hAnsi="標楷體" w:hint="eastAsia"/>
          <w:kern w:val="0"/>
          <w:sz w:val="32"/>
          <w:szCs w:val="32"/>
        </w:rPr>
        <w:t>通盤檢討，核配</w:t>
      </w:r>
      <w:r w:rsidR="00BC58E7">
        <w:rPr>
          <w:rFonts w:ascii="標楷體" w:eastAsia="標楷體" w:hAnsi="標楷體" w:hint="eastAsia"/>
          <w:kern w:val="0"/>
          <w:sz w:val="32"/>
          <w:szCs w:val="32"/>
        </w:rPr>
        <w:t>合理</w:t>
      </w:r>
      <w:r w:rsidR="00D03C34">
        <w:rPr>
          <w:rFonts w:ascii="標楷體" w:eastAsia="標楷體" w:hAnsi="標楷體" w:hint="eastAsia"/>
          <w:kern w:val="0"/>
          <w:sz w:val="32"/>
          <w:szCs w:val="32"/>
        </w:rPr>
        <w:t>之預算</w:t>
      </w:r>
      <w:r w:rsidR="00BC58E7">
        <w:rPr>
          <w:rFonts w:ascii="標楷體" w:eastAsia="標楷體" w:hAnsi="標楷體" w:hint="eastAsia"/>
          <w:kern w:val="0"/>
          <w:sz w:val="32"/>
          <w:szCs w:val="32"/>
        </w:rPr>
        <w:t>員額</w:t>
      </w:r>
      <w:r w:rsidR="00D03C34" w:rsidRPr="008F0798">
        <w:rPr>
          <w:rFonts w:ascii="標楷體" w:eastAsia="標楷體" w:hAnsi="標楷體" w:hint="eastAsia"/>
          <w:kern w:val="0"/>
          <w:sz w:val="32"/>
          <w:szCs w:val="32"/>
        </w:rPr>
        <w:t>。</w:t>
      </w:r>
      <w:r w:rsidR="00D03C34" w:rsidRPr="00D03C34">
        <w:rPr>
          <w:rFonts w:ascii="標楷體" w:eastAsia="標楷體" w:hAnsi="標楷體" w:hint="eastAsia"/>
          <w:kern w:val="0"/>
          <w:sz w:val="32"/>
          <w:szCs w:val="32"/>
        </w:rPr>
        <w:t>」</w:t>
      </w:r>
      <w:r w:rsidR="00D03C34">
        <w:rPr>
          <w:rFonts w:ascii="標楷體" w:eastAsia="標楷體" w:hAnsi="標楷體" w:hint="eastAsia"/>
          <w:kern w:val="0"/>
          <w:sz w:val="32"/>
          <w:szCs w:val="32"/>
        </w:rPr>
        <w:t>，</w:t>
      </w:r>
      <w:proofErr w:type="gramStart"/>
      <w:r w:rsidR="00D03C34">
        <w:rPr>
          <w:rFonts w:ascii="標楷體" w:eastAsia="標楷體" w:hAnsi="標楷體" w:hint="eastAsia"/>
          <w:kern w:val="0"/>
          <w:sz w:val="32"/>
          <w:szCs w:val="32"/>
        </w:rPr>
        <w:t>餘照案</w:t>
      </w:r>
      <w:proofErr w:type="gramEnd"/>
      <w:r w:rsidR="00D03C34">
        <w:rPr>
          <w:rFonts w:ascii="標楷體" w:eastAsia="標楷體" w:hAnsi="標楷體" w:hint="eastAsia"/>
          <w:kern w:val="0"/>
          <w:sz w:val="32"/>
          <w:szCs w:val="32"/>
        </w:rPr>
        <w:t>通過。</w:t>
      </w:r>
    </w:p>
    <w:p w:rsidR="00E67C36" w:rsidRPr="00673FD5" w:rsidRDefault="00E67C36" w:rsidP="00B37B24">
      <w:pPr>
        <w:snapToGrid w:val="0"/>
        <w:spacing w:line="480" w:lineRule="exact"/>
        <w:rPr>
          <w:rFonts w:ascii="標楷體" w:eastAsia="標楷體" w:hAnsi="標楷體"/>
          <w:b/>
          <w:kern w:val="0"/>
          <w:sz w:val="32"/>
          <w:szCs w:val="32"/>
        </w:rPr>
      </w:pPr>
      <w:r w:rsidRPr="00673FD5">
        <w:rPr>
          <w:rFonts w:ascii="標楷體" w:eastAsia="標楷體" w:hAnsi="標楷體" w:hint="eastAsia"/>
          <w:b/>
          <w:kern w:val="0"/>
          <w:sz w:val="32"/>
          <w:szCs w:val="32"/>
        </w:rPr>
        <w:t>散會</w:t>
      </w:r>
    </w:p>
    <w:p w:rsidR="00130EBF" w:rsidRPr="00E67C36" w:rsidRDefault="00D540B8"/>
    <w:sectPr w:rsidR="00130EBF" w:rsidRPr="00E67C36" w:rsidSect="00E67C36">
      <w:footerReference w:type="default" r:id="rId9"/>
      <w:pgSz w:w="11906" w:h="16838"/>
      <w:pgMar w:top="1440" w:right="849"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40B8" w:rsidRDefault="00D540B8" w:rsidP="00BF6ED8">
      <w:r>
        <w:separator/>
      </w:r>
    </w:p>
  </w:endnote>
  <w:endnote w:type="continuationSeparator" w:id="0">
    <w:p w:rsidR="00D540B8" w:rsidRDefault="00D540B8" w:rsidP="00BF6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7763330"/>
      <w:docPartObj>
        <w:docPartGallery w:val="Page Numbers (Bottom of Page)"/>
        <w:docPartUnique/>
      </w:docPartObj>
    </w:sdtPr>
    <w:sdtEndPr/>
    <w:sdtContent>
      <w:p w:rsidR="00167ED6" w:rsidRDefault="00167ED6">
        <w:pPr>
          <w:pStyle w:val="a9"/>
          <w:jc w:val="center"/>
        </w:pPr>
        <w:r>
          <w:fldChar w:fldCharType="begin"/>
        </w:r>
        <w:r>
          <w:instrText>PAGE   \* MERGEFORMAT</w:instrText>
        </w:r>
        <w:r>
          <w:fldChar w:fldCharType="separate"/>
        </w:r>
        <w:r w:rsidR="00B37B24" w:rsidRPr="00B37B24">
          <w:rPr>
            <w:noProof/>
            <w:lang w:val="zh-TW"/>
          </w:rPr>
          <w:t>1</w:t>
        </w:r>
        <w:r>
          <w:fldChar w:fldCharType="end"/>
        </w:r>
      </w:p>
    </w:sdtContent>
  </w:sdt>
  <w:p w:rsidR="00167ED6" w:rsidRDefault="00167ED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40B8" w:rsidRDefault="00D540B8" w:rsidP="00BF6ED8">
      <w:r>
        <w:separator/>
      </w:r>
    </w:p>
  </w:footnote>
  <w:footnote w:type="continuationSeparator" w:id="0">
    <w:p w:rsidR="00D540B8" w:rsidRDefault="00D540B8" w:rsidP="00BF6E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214D47"/>
    <w:multiLevelType w:val="hybridMultilevel"/>
    <w:tmpl w:val="EC4A7568"/>
    <w:lvl w:ilvl="0" w:tplc="7AE04E2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EC33C56"/>
    <w:multiLevelType w:val="hybridMultilevel"/>
    <w:tmpl w:val="D5582C5C"/>
    <w:lvl w:ilvl="0" w:tplc="742C1902">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nsid w:val="64A55A2C"/>
    <w:multiLevelType w:val="hybridMultilevel"/>
    <w:tmpl w:val="5A92F202"/>
    <w:lvl w:ilvl="0" w:tplc="23DABD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C36"/>
    <w:rsid w:val="000C1A3E"/>
    <w:rsid w:val="00167ED6"/>
    <w:rsid w:val="00173A9D"/>
    <w:rsid w:val="00193245"/>
    <w:rsid w:val="001A6E57"/>
    <w:rsid w:val="001B2BFA"/>
    <w:rsid w:val="00201548"/>
    <w:rsid w:val="00205BE6"/>
    <w:rsid w:val="00221EC9"/>
    <w:rsid w:val="002458E7"/>
    <w:rsid w:val="002643BD"/>
    <w:rsid w:val="00266DEB"/>
    <w:rsid w:val="002C3C17"/>
    <w:rsid w:val="002F528E"/>
    <w:rsid w:val="002F79CE"/>
    <w:rsid w:val="0032622B"/>
    <w:rsid w:val="00343540"/>
    <w:rsid w:val="003923CA"/>
    <w:rsid w:val="003929B3"/>
    <w:rsid w:val="003B5EC5"/>
    <w:rsid w:val="003F19E7"/>
    <w:rsid w:val="004021CA"/>
    <w:rsid w:val="004370A3"/>
    <w:rsid w:val="00450341"/>
    <w:rsid w:val="00492CDE"/>
    <w:rsid w:val="004A5FE8"/>
    <w:rsid w:val="004C6ECA"/>
    <w:rsid w:val="004E4ED1"/>
    <w:rsid w:val="004F5499"/>
    <w:rsid w:val="005C23DE"/>
    <w:rsid w:val="005E1C1E"/>
    <w:rsid w:val="006255CB"/>
    <w:rsid w:val="00673FD5"/>
    <w:rsid w:val="006763EB"/>
    <w:rsid w:val="00685E8B"/>
    <w:rsid w:val="006929B2"/>
    <w:rsid w:val="006A368A"/>
    <w:rsid w:val="006D1A78"/>
    <w:rsid w:val="006D5572"/>
    <w:rsid w:val="006E2C5B"/>
    <w:rsid w:val="007050CD"/>
    <w:rsid w:val="00724AD8"/>
    <w:rsid w:val="00736726"/>
    <w:rsid w:val="007504AF"/>
    <w:rsid w:val="007525D1"/>
    <w:rsid w:val="007702E1"/>
    <w:rsid w:val="007A7E74"/>
    <w:rsid w:val="007C43D4"/>
    <w:rsid w:val="007E4FFD"/>
    <w:rsid w:val="007F02FC"/>
    <w:rsid w:val="007F4C92"/>
    <w:rsid w:val="008E7CD0"/>
    <w:rsid w:val="008F0798"/>
    <w:rsid w:val="00902C69"/>
    <w:rsid w:val="00930F69"/>
    <w:rsid w:val="00980685"/>
    <w:rsid w:val="00980C4B"/>
    <w:rsid w:val="00980DE2"/>
    <w:rsid w:val="00985D44"/>
    <w:rsid w:val="009C1C70"/>
    <w:rsid w:val="00A24BFC"/>
    <w:rsid w:val="00A5595A"/>
    <w:rsid w:val="00A74605"/>
    <w:rsid w:val="00AA02CD"/>
    <w:rsid w:val="00AA56F9"/>
    <w:rsid w:val="00AB5961"/>
    <w:rsid w:val="00B1713B"/>
    <w:rsid w:val="00B37B24"/>
    <w:rsid w:val="00B42646"/>
    <w:rsid w:val="00B939AF"/>
    <w:rsid w:val="00BC58E7"/>
    <w:rsid w:val="00BF6ED8"/>
    <w:rsid w:val="00C15238"/>
    <w:rsid w:val="00C43402"/>
    <w:rsid w:val="00C60A87"/>
    <w:rsid w:val="00C763E2"/>
    <w:rsid w:val="00C817DF"/>
    <w:rsid w:val="00CB3982"/>
    <w:rsid w:val="00CF34AC"/>
    <w:rsid w:val="00D03C34"/>
    <w:rsid w:val="00D540B8"/>
    <w:rsid w:val="00D7032B"/>
    <w:rsid w:val="00DB1C41"/>
    <w:rsid w:val="00DC1CD3"/>
    <w:rsid w:val="00DD24B9"/>
    <w:rsid w:val="00DF5CD3"/>
    <w:rsid w:val="00E22530"/>
    <w:rsid w:val="00E5394B"/>
    <w:rsid w:val="00E67C36"/>
    <w:rsid w:val="00E809C2"/>
    <w:rsid w:val="00E93388"/>
    <w:rsid w:val="00E97ECB"/>
    <w:rsid w:val="00EA4762"/>
    <w:rsid w:val="00ED02CA"/>
    <w:rsid w:val="00ED3EFC"/>
    <w:rsid w:val="00F05E6B"/>
    <w:rsid w:val="00F07C39"/>
    <w:rsid w:val="00F720D4"/>
    <w:rsid w:val="00F85DAC"/>
    <w:rsid w:val="00FA1681"/>
    <w:rsid w:val="00FC3E0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C36"/>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E67C36"/>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7C36"/>
    <w:pPr>
      <w:ind w:leftChars="200" w:left="480"/>
    </w:pPr>
    <w:rPr>
      <w:rFonts w:ascii="Calibri" w:hAnsi="Calibri"/>
      <w:szCs w:val="22"/>
    </w:rPr>
  </w:style>
  <w:style w:type="character" w:customStyle="1" w:styleId="a4">
    <w:name w:val="立法院(會議名稱) 字元"/>
    <w:link w:val="a5"/>
    <w:locked/>
    <w:rsid w:val="00E67C36"/>
    <w:rPr>
      <w:rFonts w:ascii="標楷體" w:eastAsia="標楷體" w:hAnsi="標楷體"/>
      <w:sz w:val="32"/>
      <w:szCs w:val="32"/>
    </w:rPr>
  </w:style>
  <w:style w:type="paragraph" w:customStyle="1" w:styleId="a5">
    <w:name w:val="立法院(會議名稱)"/>
    <w:basedOn w:val="a"/>
    <w:link w:val="a4"/>
    <w:rsid w:val="00E67C36"/>
    <w:pPr>
      <w:snapToGrid w:val="0"/>
      <w:spacing w:line="500" w:lineRule="exact"/>
      <w:ind w:left="1620" w:hanging="1620"/>
    </w:pPr>
    <w:rPr>
      <w:rFonts w:ascii="標楷體" w:eastAsia="標楷體" w:hAnsi="標楷體" w:cstheme="minorBidi"/>
      <w:sz w:val="32"/>
      <w:szCs w:val="32"/>
    </w:rPr>
  </w:style>
  <w:style w:type="paragraph" w:customStyle="1" w:styleId="a6">
    <w:name w:val="甲"/>
    <w:basedOn w:val="2"/>
    <w:rsid w:val="00E67C36"/>
    <w:pPr>
      <w:spacing w:line="480" w:lineRule="exact"/>
      <w:jc w:val="distribute"/>
    </w:pPr>
    <w:rPr>
      <w:rFonts w:ascii="標楷體" w:eastAsia="標楷體" w:hAnsi="標楷體" w:cs="Times New Roman"/>
      <w:spacing w:val="-6"/>
      <w:sz w:val="36"/>
      <w:szCs w:val="36"/>
    </w:rPr>
  </w:style>
  <w:style w:type="character" w:customStyle="1" w:styleId="20">
    <w:name w:val="標題 2 字元"/>
    <w:basedOn w:val="a0"/>
    <w:link w:val="2"/>
    <w:uiPriority w:val="9"/>
    <w:semiHidden/>
    <w:rsid w:val="00E67C36"/>
    <w:rPr>
      <w:rFonts w:asciiTheme="majorHAnsi" w:eastAsiaTheme="majorEastAsia" w:hAnsiTheme="majorHAnsi" w:cstheme="majorBidi"/>
      <w:b/>
      <w:bCs/>
      <w:sz w:val="48"/>
      <w:szCs w:val="48"/>
    </w:rPr>
  </w:style>
  <w:style w:type="paragraph" w:styleId="a7">
    <w:name w:val="header"/>
    <w:basedOn w:val="a"/>
    <w:link w:val="a8"/>
    <w:uiPriority w:val="99"/>
    <w:unhideWhenUsed/>
    <w:rsid w:val="00BF6ED8"/>
    <w:pPr>
      <w:tabs>
        <w:tab w:val="center" w:pos="4153"/>
        <w:tab w:val="right" w:pos="8306"/>
      </w:tabs>
      <w:snapToGrid w:val="0"/>
    </w:pPr>
    <w:rPr>
      <w:sz w:val="20"/>
      <w:szCs w:val="20"/>
    </w:rPr>
  </w:style>
  <w:style w:type="character" w:customStyle="1" w:styleId="a8">
    <w:name w:val="頁首 字元"/>
    <w:basedOn w:val="a0"/>
    <w:link w:val="a7"/>
    <w:uiPriority w:val="99"/>
    <w:rsid w:val="00BF6ED8"/>
    <w:rPr>
      <w:rFonts w:ascii="Times New Roman" w:eastAsia="新細明體" w:hAnsi="Times New Roman" w:cs="Times New Roman"/>
      <w:sz w:val="20"/>
      <w:szCs w:val="20"/>
    </w:rPr>
  </w:style>
  <w:style w:type="paragraph" w:styleId="a9">
    <w:name w:val="footer"/>
    <w:basedOn w:val="a"/>
    <w:link w:val="aa"/>
    <w:uiPriority w:val="99"/>
    <w:unhideWhenUsed/>
    <w:rsid w:val="00BF6ED8"/>
    <w:pPr>
      <w:tabs>
        <w:tab w:val="center" w:pos="4153"/>
        <w:tab w:val="right" w:pos="8306"/>
      </w:tabs>
      <w:snapToGrid w:val="0"/>
    </w:pPr>
    <w:rPr>
      <w:sz w:val="20"/>
      <w:szCs w:val="20"/>
    </w:rPr>
  </w:style>
  <w:style w:type="character" w:customStyle="1" w:styleId="aa">
    <w:name w:val="頁尾 字元"/>
    <w:basedOn w:val="a0"/>
    <w:link w:val="a9"/>
    <w:uiPriority w:val="99"/>
    <w:rsid w:val="00BF6ED8"/>
    <w:rPr>
      <w:rFonts w:ascii="Times New Roman" w:eastAsia="新細明體" w:hAnsi="Times New Roman" w:cs="Times New Roman"/>
      <w:sz w:val="20"/>
      <w:szCs w:val="20"/>
    </w:rPr>
  </w:style>
  <w:style w:type="paragraph" w:styleId="ab">
    <w:name w:val="Balloon Text"/>
    <w:basedOn w:val="a"/>
    <w:link w:val="ac"/>
    <w:uiPriority w:val="99"/>
    <w:semiHidden/>
    <w:unhideWhenUsed/>
    <w:rsid w:val="00B939AF"/>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B939AF"/>
    <w:rPr>
      <w:rFonts w:asciiTheme="majorHAnsi" w:eastAsiaTheme="majorEastAsia" w:hAnsiTheme="majorHAnsi" w:cstheme="majorBidi"/>
      <w:sz w:val="18"/>
      <w:szCs w:val="18"/>
    </w:rPr>
  </w:style>
  <w:style w:type="paragraph" w:styleId="ad">
    <w:name w:val="Body Text Indent"/>
    <w:basedOn w:val="a"/>
    <w:link w:val="ae"/>
    <w:uiPriority w:val="99"/>
    <w:semiHidden/>
    <w:unhideWhenUsed/>
    <w:rsid w:val="005E1C1E"/>
    <w:pPr>
      <w:spacing w:after="120"/>
      <w:ind w:leftChars="200" w:left="480"/>
    </w:pPr>
  </w:style>
  <w:style w:type="character" w:customStyle="1" w:styleId="ae">
    <w:name w:val="本文縮排 字元"/>
    <w:basedOn w:val="a0"/>
    <w:link w:val="ad"/>
    <w:uiPriority w:val="99"/>
    <w:semiHidden/>
    <w:rsid w:val="005E1C1E"/>
    <w:rPr>
      <w:rFonts w:ascii="Times New Roman" w:eastAsia="新細明體"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C36"/>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E67C36"/>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7C36"/>
    <w:pPr>
      <w:ind w:leftChars="200" w:left="480"/>
    </w:pPr>
    <w:rPr>
      <w:rFonts w:ascii="Calibri" w:hAnsi="Calibri"/>
      <w:szCs w:val="22"/>
    </w:rPr>
  </w:style>
  <w:style w:type="character" w:customStyle="1" w:styleId="a4">
    <w:name w:val="立法院(會議名稱) 字元"/>
    <w:link w:val="a5"/>
    <w:locked/>
    <w:rsid w:val="00E67C36"/>
    <w:rPr>
      <w:rFonts w:ascii="標楷體" w:eastAsia="標楷體" w:hAnsi="標楷體"/>
      <w:sz w:val="32"/>
      <w:szCs w:val="32"/>
    </w:rPr>
  </w:style>
  <w:style w:type="paragraph" w:customStyle="1" w:styleId="a5">
    <w:name w:val="立法院(會議名稱)"/>
    <w:basedOn w:val="a"/>
    <w:link w:val="a4"/>
    <w:rsid w:val="00E67C36"/>
    <w:pPr>
      <w:snapToGrid w:val="0"/>
      <w:spacing w:line="500" w:lineRule="exact"/>
      <w:ind w:left="1620" w:hanging="1620"/>
    </w:pPr>
    <w:rPr>
      <w:rFonts w:ascii="標楷體" w:eastAsia="標楷體" w:hAnsi="標楷體" w:cstheme="minorBidi"/>
      <w:sz w:val="32"/>
      <w:szCs w:val="32"/>
    </w:rPr>
  </w:style>
  <w:style w:type="paragraph" w:customStyle="1" w:styleId="a6">
    <w:name w:val="甲"/>
    <w:basedOn w:val="2"/>
    <w:rsid w:val="00E67C36"/>
    <w:pPr>
      <w:spacing w:line="480" w:lineRule="exact"/>
      <w:jc w:val="distribute"/>
    </w:pPr>
    <w:rPr>
      <w:rFonts w:ascii="標楷體" w:eastAsia="標楷體" w:hAnsi="標楷體" w:cs="Times New Roman"/>
      <w:spacing w:val="-6"/>
      <w:sz w:val="36"/>
      <w:szCs w:val="36"/>
    </w:rPr>
  </w:style>
  <w:style w:type="character" w:customStyle="1" w:styleId="20">
    <w:name w:val="標題 2 字元"/>
    <w:basedOn w:val="a0"/>
    <w:link w:val="2"/>
    <w:uiPriority w:val="9"/>
    <w:semiHidden/>
    <w:rsid w:val="00E67C36"/>
    <w:rPr>
      <w:rFonts w:asciiTheme="majorHAnsi" w:eastAsiaTheme="majorEastAsia" w:hAnsiTheme="majorHAnsi" w:cstheme="majorBidi"/>
      <w:b/>
      <w:bCs/>
      <w:sz w:val="48"/>
      <w:szCs w:val="48"/>
    </w:rPr>
  </w:style>
  <w:style w:type="paragraph" w:styleId="a7">
    <w:name w:val="header"/>
    <w:basedOn w:val="a"/>
    <w:link w:val="a8"/>
    <w:uiPriority w:val="99"/>
    <w:unhideWhenUsed/>
    <w:rsid w:val="00BF6ED8"/>
    <w:pPr>
      <w:tabs>
        <w:tab w:val="center" w:pos="4153"/>
        <w:tab w:val="right" w:pos="8306"/>
      </w:tabs>
      <w:snapToGrid w:val="0"/>
    </w:pPr>
    <w:rPr>
      <w:sz w:val="20"/>
      <w:szCs w:val="20"/>
    </w:rPr>
  </w:style>
  <w:style w:type="character" w:customStyle="1" w:styleId="a8">
    <w:name w:val="頁首 字元"/>
    <w:basedOn w:val="a0"/>
    <w:link w:val="a7"/>
    <w:uiPriority w:val="99"/>
    <w:rsid w:val="00BF6ED8"/>
    <w:rPr>
      <w:rFonts w:ascii="Times New Roman" w:eastAsia="新細明體" w:hAnsi="Times New Roman" w:cs="Times New Roman"/>
      <w:sz w:val="20"/>
      <w:szCs w:val="20"/>
    </w:rPr>
  </w:style>
  <w:style w:type="paragraph" w:styleId="a9">
    <w:name w:val="footer"/>
    <w:basedOn w:val="a"/>
    <w:link w:val="aa"/>
    <w:uiPriority w:val="99"/>
    <w:unhideWhenUsed/>
    <w:rsid w:val="00BF6ED8"/>
    <w:pPr>
      <w:tabs>
        <w:tab w:val="center" w:pos="4153"/>
        <w:tab w:val="right" w:pos="8306"/>
      </w:tabs>
      <w:snapToGrid w:val="0"/>
    </w:pPr>
    <w:rPr>
      <w:sz w:val="20"/>
      <w:szCs w:val="20"/>
    </w:rPr>
  </w:style>
  <w:style w:type="character" w:customStyle="1" w:styleId="aa">
    <w:name w:val="頁尾 字元"/>
    <w:basedOn w:val="a0"/>
    <w:link w:val="a9"/>
    <w:uiPriority w:val="99"/>
    <w:rsid w:val="00BF6ED8"/>
    <w:rPr>
      <w:rFonts w:ascii="Times New Roman" w:eastAsia="新細明體" w:hAnsi="Times New Roman" w:cs="Times New Roman"/>
      <w:sz w:val="20"/>
      <w:szCs w:val="20"/>
    </w:rPr>
  </w:style>
  <w:style w:type="paragraph" w:styleId="ab">
    <w:name w:val="Balloon Text"/>
    <w:basedOn w:val="a"/>
    <w:link w:val="ac"/>
    <w:uiPriority w:val="99"/>
    <w:semiHidden/>
    <w:unhideWhenUsed/>
    <w:rsid w:val="00B939AF"/>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B939AF"/>
    <w:rPr>
      <w:rFonts w:asciiTheme="majorHAnsi" w:eastAsiaTheme="majorEastAsia" w:hAnsiTheme="majorHAnsi" w:cstheme="majorBidi"/>
      <w:sz w:val="18"/>
      <w:szCs w:val="18"/>
    </w:rPr>
  </w:style>
  <w:style w:type="paragraph" w:styleId="ad">
    <w:name w:val="Body Text Indent"/>
    <w:basedOn w:val="a"/>
    <w:link w:val="ae"/>
    <w:uiPriority w:val="99"/>
    <w:semiHidden/>
    <w:unhideWhenUsed/>
    <w:rsid w:val="005E1C1E"/>
    <w:pPr>
      <w:spacing w:after="120"/>
      <w:ind w:leftChars="200" w:left="480"/>
    </w:pPr>
  </w:style>
  <w:style w:type="character" w:customStyle="1" w:styleId="ae">
    <w:name w:val="本文縮排 字元"/>
    <w:basedOn w:val="a0"/>
    <w:link w:val="ad"/>
    <w:uiPriority w:val="99"/>
    <w:semiHidden/>
    <w:rsid w:val="005E1C1E"/>
    <w:rPr>
      <w:rFonts w:ascii="Times New Roman" w:eastAsia="新細明體"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92476">
      <w:bodyDiv w:val="1"/>
      <w:marLeft w:val="0"/>
      <w:marRight w:val="0"/>
      <w:marTop w:val="0"/>
      <w:marBottom w:val="0"/>
      <w:divBdr>
        <w:top w:val="none" w:sz="0" w:space="0" w:color="auto"/>
        <w:left w:val="none" w:sz="0" w:space="0" w:color="auto"/>
        <w:bottom w:val="none" w:sz="0" w:space="0" w:color="auto"/>
        <w:right w:val="none" w:sz="0" w:space="0" w:color="auto"/>
      </w:divBdr>
    </w:div>
    <w:div w:id="1341398197">
      <w:bodyDiv w:val="1"/>
      <w:marLeft w:val="0"/>
      <w:marRight w:val="0"/>
      <w:marTop w:val="0"/>
      <w:marBottom w:val="0"/>
      <w:divBdr>
        <w:top w:val="none" w:sz="0" w:space="0" w:color="auto"/>
        <w:left w:val="none" w:sz="0" w:space="0" w:color="auto"/>
        <w:bottom w:val="none" w:sz="0" w:space="0" w:color="auto"/>
        <w:right w:val="none" w:sz="0" w:space="0" w:color="auto"/>
      </w:divBdr>
    </w:div>
    <w:div w:id="1356537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7C6C26-C0D8-4184-B494-68EBC2EC0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867</Words>
  <Characters>4947</Characters>
  <Application>Microsoft Office Word</Application>
  <DocSecurity>0</DocSecurity>
  <Lines>41</Lines>
  <Paragraphs>11</Paragraphs>
  <ScaleCrop>false</ScaleCrop>
  <Company/>
  <LinksUpToDate>false</LinksUpToDate>
  <CharactersWithSpaces>5803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hp600g1</cp:lastModifiedBy>
  <cp:revision>2</cp:revision>
  <cp:lastPrinted>2016-05-27T00:59:00Z</cp:lastPrinted>
  <dcterms:created xsi:type="dcterms:W3CDTF">2016-05-27T07:07:00Z</dcterms:created>
  <dcterms:modified xsi:type="dcterms:W3CDTF">2016-05-27T07:07:00Z</dcterms:modified>
</cp:coreProperties>
</file>